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CCCE" w14:textId="43B59801" w:rsidR="0075001D" w:rsidRPr="0075001D" w:rsidRDefault="0075001D" w:rsidP="007500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5001D">
        <w:rPr>
          <w:rFonts w:ascii="Times New Roman" w:hAnsi="Times New Roman"/>
          <w:sz w:val="20"/>
          <w:szCs w:val="20"/>
        </w:rPr>
        <w:t>Принято                                                                                                       УТВЕРЖДЕН</w:t>
      </w:r>
      <w:r>
        <w:rPr>
          <w:rFonts w:ascii="Times New Roman" w:hAnsi="Times New Roman"/>
          <w:sz w:val="20"/>
          <w:szCs w:val="20"/>
        </w:rPr>
        <w:t>О</w:t>
      </w:r>
      <w:r w:rsidRPr="0075001D">
        <w:rPr>
          <w:rFonts w:ascii="Times New Roman" w:hAnsi="Times New Roman"/>
          <w:sz w:val="20"/>
          <w:szCs w:val="20"/>
        </w:rPr>
        <w:t xml:space="preserve">  </w:t>
      </w:r>
    </w:p>
    <w:p w14:paraId="5210F019" w14:textId="78346B0E" w:rsidR="0075001D" w:rsidRPr="0075001D" w:rsidRDefault="0075001D" w:rsidP="007500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5001D">
        <w:rPr>
          <w:rFonts w:ascii="Times New Roman" w:hAnsi="Times New Roman"/>
          <w:sz w:val="20"/>
          <w:szCs w:val="20"/>
        </w:rPr>
        <w:t>На  собрании</w:t>
      </w:r>
      <w:proofErr w:type="gramEnd"/>
      <w:r w:rsidRPr="0075001D">
        <w:rPr>
          <w:rFonts w:ascii="Times New Roman" w:hAnsi="Times New Roman"/>
          <w:sz w:val="20"/>
          <w:szCs w:val="20"/>
        </w:rPr>
        <w:t xml:space="preserve">  трудового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заведующий </w:t>
      </w:r>
    </w:p>
    <w:p w14:paraId="6ED7D342" w14:textId="77777777" w:rsidR="0075001D" w:rsidRPr="0075001D" w:rsidRDefault="0075001D" w:rsidP="007500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5001D">
        <w:rPr>
          <w:rFonts w:ascii="Times New Roman" w:hAnsi="Times New Roman"/>
          <w:sz w:val="20"/>
          <w:szCs w:val="20"/>
        </w:rPr>
        <w:t xml:space="preserve">коллектива                                                                                         </w:t>
      </w:r>
      <w:proofErr w:type="gramStart"/>
      <w:r w:rsidRPr="0075001D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75001D">
        <w:rPr>
          <w:rFonts w:ascii="Times New Roman" w:hAnsi="Times New Roman"/>
          <w:sz w:val="20"/>
          <w:szCs w:val="20"/>
        </w:rPr>
        <w:t>ЦРР- д/с №1«Сказка»</w:t>
      </w:r>
    </w:p>
    <w:p w14:paraId="68D0858F" w14:textId="745C5FD0" w:rsidR="0075001D" w:rsidRPr="0075001D" w:rsidRDefault="0075001D" w:rsidP="007500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5001D">
        <w:rPr>
          <w:rFonts w:ascii="Times New Roman" w:hAnsi="Times New Roman"/>
          <w:sz w:val="20"/>
          <w:szCs w:val="20"/>
        </w:rPr>
        <w:t xml:space="preserve">Протокол №2                                                                                      </w:t>
      </w:r>
    </w:p>
    <w:p w14:paraId="22A09F16" w14:textId="7632E7B1" w:rsidR="0075001D" w:rsidRPr="0075001D" w:rsidRDefault="0075001D" w:rsidP="007500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5001D">
        <w:rPr>
          <w:rFonts w:ascii="Times New Roman" w:hAnsi="Times New Roman"/>
          <w:sz w:val="20"/>
          <w:szCs w:val="20"/>
        </w:rPr>
        <w:t>От 28. 01. 202</w:t>
      </w:r>
      <w:r>
        <w:rPr>
          <w:rFonts w:ascii="Times New Roman" w:hAnsi="Times New Roman"/>
          <w:sz w:val="20"/>
          <w:szCs w:val="20"/>
        </w:rPr>
        <w:t>3</w:t>
      </w:r>
      <w:r w:rsidRPr="0075001D">
        <w:rPr>
          <w:rFonts w:ascii="Times New Roman" w:hAnsi="Times New Roman"/>
          <w:sz w:val="20"/>
          <w:szCs w:val="20"/>
        </w:rPr>
        <w:t>г.                                                                                ………………</w:t>
      </w:r>
      <w:r>
        <w:rPr>
          <w:rFonts w:ascii="Times New Roman" w:hAnsi="Times New Roman"/>
          <w:sz w:val="20"/>
          <w:szCs w:val="20"/>
        </w:rPr>
        <w:t>/Магомедова Х.Г./</w:t>
      </w:r>
    </w:p>
    <w:p w14:paraId="0703C432" w14:textId="77777777" w:rsidR="0075001D" w:rsidRPr="0075001D" w:rsidRDefault="0075001D" w:rsidP="0075001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53FF706" w14:textId="31099C7E" w:rsidR="00ED228B" w:rsidRPr="0075001D" w:rsidRDefault="00ED228B" w:rsidP="0075001D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9620A2F" w14:textId="77777777" w:rsidR="0075001D" w:rsidRDefault="0075001D" w:rsidP="0075001D">
      <w:pPr>
        <w:pStyle w:val="ab"/>
        <w:rPr>
          <w:rFonts w:ascii="Times New Roman" w:hAnsi="Times New Roman" w:cs="Times New Roman"/>
          <w:color w:val="663300"/>
          <w:sz w:val="24"/>
          <w:szCs w:val="24"/>
        </w:rPr>
      </w:pPr>
    </w:p>
    <w:p w14:paraId="7DFBE9E1" w14:textId="77777777" w:rsidR="0075001D" w:rsidRDefault="0075001D" w:rsidP="0075001D">
      <w:pPr>
        <w:pStyle w:val="ab"/>
        <w:rPr>
          <w:rFonts w:ascii="Times New Roman" w:hAnsi="Times New Roman" w:cs="Times New Roman"/>
          <w:color w:val="663300"/>
          <w:sz w:val="24"/>
          <w:szCs w:val="24"/>
        </w:rPr>
      </w:pPr>
    </w:p>
    <w:p w14:paraId="41EA6FAD" w14:textId="77777777" w:rsidR="0075001D" w:rsidRDefault="0075001D" w:rsidP="0075001D">
      <w:pPr>
        <w:pStyle w:val="ab"/>
        <w:rPr>
          <w:rFonts w:ascii="Times New Roman" w:hAnsi="Times New Roman" w:cs="Times New Roman"/>
          <w:color w:val="663300"/>
          <w:sz w:val="28"/>
          <w:szCs w:val="28"/>
        </w:rPr>
      </w:pPr>
      <w:r>
        <w:rPr>
          <w:rFonts w:ascii="Times New Roman" w:hAnsi="Times New Roman" w:cs="Times New Roman"/>
          <w:color w:val="6633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663300"/>
          <w:sz w:val="28"/>
          <w:szCs w:val="28"/>
        </w:rPr>
        <w:t>ПОЛОЖЕНИЕ</w:t>
      </w:r>
    </w:p>
    <w:p w14:paraId="41F47D57" w14:textId="2BC3B946" w:rsidR="00ED228B" w:rsidRDefault="0075001D" w:rsidP="0075001D">
      <w:pPr>
        <w:pStyle w:val="ab"/>
        <w:rPr>
          <w:rFonts w:ascii="Times New Roman" w:hAnsi="Times New Roman" w:cs="Times New Roman"/>
          <w:color w:val="663300"/>
          <w:sz w:val="28"/>
          <w:szCs w:val="28"/>
        </w:rPr>
      </w:pPr>
      <w:r>
        <w:rPr>
          <w:rFonts w:ascii="Times New Roman" w:hAnsi="Times New Roman" w:cs="Times New Roman"/>
          <w:color w:val="663300"/>
          <w:sz w:val="28"/>
          <w:szCs w:val="28"/>
        </w:rPr>
        <w:t xml:space="preserve">                       </w:t>
      </w:r>
      <w:r w:rsidR="00ED228B" w:rsidRPr="0075001D">
        <w:rPr>
          <w:rFonts w:ascii="Times New Roman" w:hAnsi="Times New Roman" w:cs="Times New Roman"/>
          <w:color w:val="663300"/>
          <w:sz w:val="28"/>
          <w:szCs w:val="28"/>
        </w:rPr>
        <w:t xml:space="preserve"> о системе наставничества педагогических работников                    </w:t>
      </w:r>
    </w:p>
    <w:p w14:paraId="0EA76D8D" w14:textId="68E307CE" w:rsidR="0075001D" w:rsidRPr="0075001D" w:rsidRDefault="0075001D" w:rsidP="0075001D">
      <w:pPr>
        <w:pStyle w:val="ab"/>
        <w:rPr>
          <w:rFonts w:ascii="Times New Roman" w:hAnsi="Times New Roman" w:cs="Times New Roman"/>
          <w:color w:val="663300"/>
          <w:sz w:val="28"/>
          <w:szCs w:val="28"/>
        </w:rPr>
      </w:pPr>
      <w:r>
        <w:rPr>
          <w:rFonts w:ascii="Times New Roman" w:hAnsi="Times New Roman" w:cs="Times New Roman"/>
          <w:color w:val="663300"/>
          <w:sz w:val="28"/>
          <w:szCs w:val="28"/>
        </w:rPr>
        <w:t xml:space="preserve">                               в МКДОУ «ЦРР- д/с №1 «Сказка»</w:t>
      </w:r>
    </w:p>
    <w:p w14:paraId="33A452B1" w14:textId="42AE359E" w:rsidR="006475AD" w:rsidRPr="00232313" w:rsidRDefault="00232313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54DC8" w:rsidRPr="00232313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7A178FC" w14:textId="133747EE" w:rsidR="00B12D69" w:rsidRPr="00232313" w:rsidRDefault="00232313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B54DC8" w:rsidRPr="00232313">
        <w:rPr>
          <w:rFonts w:ascii="Times New Roman" w:hAnsi="Times New Roman" w:cs="Times New Roman"/>
          <w:sz w:val="24"/>
          <w:szCs w:val="24"/>
        </w:rPr>
        <w:t>Наставничество</w:t>
      </w:r>
      <w:proofErr w:type="gramEnd"/>
      <w:r w:rsidR="00B54DC8" w:rsidRPr="00232313">
        <w:rPr>
          <w:rFonts w:ascii="Times New Roman" w:hAnsi="Times New Roman" w:cs="Times New Roman"/>
          <w:sz w:val="24"/>
          <w:szCs w:val="24"/>
        </w:rPr>
        <w:t xml:space="preserve"> в муниципальном казенном дошкольном образовательном учреждении «</w:t>
      </w:r>
      <w:r w:rsidR="006475AD" w:rsidRPr="00232313">
        <w:rPr>
          <w:rFonts w:ascii="Times New Roman" w:hAnsi="Times New Roman" w:cs="Times New Roman"/>
          <w:sz w:val="24"/>
          <w:szCs w:val="24"/>
        </w:rPr>
        <w:t>ЦРР- д/с №1 «Сказка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» (далее ДОУ) разновидность индивидуальной воспитательной работы с педагогами, не имеющими трудового стажа педагогической деятельности в ДОУ. </w:t>
      </w:r>
    </w:p>
    <w:p w14:paraId="42C7270D" w14:textId="77777777" w:rsidR="00232313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Наставник – опытный педагог, обладающий высокими профессиональными и нравственными качествами, знаниями в области методики преподавания и воспитания. </w:t>
      </w:r>
      <w:r w:rsidR="0023231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232313">
        <w:rPr>
          <w:rFonts w:ascii="Times New Roman" w:hAnsi="Times New Roman" w:cs="Times New Roman"/>
          <w:sz w:val="24"/>
          <w:szCs w:val="24"/>
        </w:rPr>
        <w:t>2.</w:t>
      </w:r>
      <w:r w:rsidRPr="00232313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232313">
        <w:rPr>
          <w:rFonts w:ascii="Times New Roman" w:hAnsi="Times New Roman" w:cs="Times New Roman"/>
          <w:sz w:val="24"/>
          <w:szCs w:val="24"/>
        </w:rPr>
        <w:t xml:space="preserve"> - молодой специалист, начинающий педагог – как правило, овладевший знаниями основ педагогики и психологии по программе подготовки или переподготовки педагогов ДОУ,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и в процессе непрерывного сопровождения со стороны наставника по согласованному индивидуальному плану профессионального становления</w:t>
      </w:r>
    </w:p>
    <w:p w14:paraId="60E0621E" w14:textId="6E5F7046" w:rsidR="00B12D69" w:rsidRPr="00232313" w:rsidRDefault="00232313" w:rsidP="00232313">
      <w:pPr>
        <w:pStyle w:val="ab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54DC8" w:rsidRPr="00232313">
        <w:rPr>
          <w:rFonts w:ascii="Times New Roman" w:hAnsi="Times New Roman" w:cs="Times New Roman"/>
          <w:sz w:val="24"/>
          <w:szCs w:val="24"/>
        </w:rPr>
        <w:t>. Наставничество в ДОУ предусматривает систематическую индивидуальную работу Наставника по развитию у Наставляемого, необходимых навыков и умений ведения педагогической деятельности. Оно призвано наиболее глубоко и всесторонне развивать имеющиеся у Наставляемого знания в области предметной и методической, а также коммуникативные и психолого-педагогические компетенции</w:t>
      </w:r>
    </w:p>
    <w:p w14:paraId="78BF1046" w14:textId="77777777" w:rsidR="00B12D69" w:rsidRPr="00232313" w:rsidRDefault="00B54DC8" w:rsidP="00232313">
      <w:pPr>
        <w:pStyle w:val="ab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Правовой основой реализации деятельности Наставника в ДОУ являются нормативно</w:t>
      </w:r>
      <w:r w:rsidR="00B12D69" w:rsidRPr="00232313">
        <w:rPr>
          <w:rFonts w:ascii="Times New Roman" w:hAnsi="Times New Roman" w:cs="Times New Roman"/>
          <w:sz w:val="24"/>
          <w:szCs w:val="24"/>
        </w:rPr>
        <w:t>-</w:t>
      </w:r>
      <w:r w:rsidRPr="00232313">
        <w:rPr>
          <w:rFonts w:ascii="Times New Roman" w:hAnsi="Times New Roman" w:cs="Times New Roman"/>
          <w:sz w:val="24"/>
          <w:szCs w:val="24"/>
        </w:rPr>
        <w:t>правовые документы федерального, регионального, муниципального уровней,</w:t>
      </w:r>
      <w:r w:rsidR="00B12D69" w:rsidRPr="00232313">
        <w:rPr>
          <w:rFonts w:ascii="Times New Roman" w:hAnsi="Times New Roman" w:cs="Times New Roman"/>
          <w:sz w:val="24"/>
          <w:szCs w:val="24"/>
        </w:rPr>
        <w:t xml:space="preserve"> </w:t>
      </w:r>
      <w:r w:rsidRPr="00232313">
        <w:rPr>
          <w:rFonts w:ascii="Times New Roman" w:hAnsi="Times New Roman" w:cs="Times New Roman"/>
          <w:sz w:val="24"/>
          <w:szCs w:val="24"/>
        </w:rPr>
        <w:t>а также уровня ДОУ.</w:t>
      </w:r>
    </w:p>
    <w:p w14:paraId="3C962B98" w14:textId="6C90B2FC" w:rsidR="00B12D69" w:rsidRPr="00232313" w:rsidRDefault="00B54DC8" w:rsidP="00232313">
      <w:pPr>
        <w:pStyle w:val="ab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</w:t>
      </w:r>
      <w:r w:rsidR="008577CD">
        <w:rPr>
          <w:rFonts w:ascii="Times New Roman" w:hAnsi="Times New Roman" w:cs="Times New Roman"/>
          <w:sz w:val="24"/>
          <w:szCs w:val="24"/>
        </w:rPr>
        <w:t xml:space="preserve">1.4. </w:t>
      </w:r>
      <w:r w:rsidRPr="00232313">
        <w:rPr>
          <w:rFonts w:ascii="Times New Roman" w:hAnsi="Times New Roman" w:cs="Times New Roman"/>
          <w:sz w:val="24"/>
          <w:szCs w:val="24"/>
        </w:rPr>
        <w:t>Наставник руководствуется Федеральным законом Российской Федерации от 29.12.2012 № 273-ФЗ «Об образовании в Российской Федерации», Профессиональным стандартом педагога, утвержденным Приказом Минтруда России от 18.10.2013 № 544н (ред. от 05.08.2016) "Об утверждении профессионального стандарта "Педагог (педагогическая деятельность в сфере дошкольного образования) (Зарегистрировано в Минюсте России 06.12.2013 N 30550), настоящим Положением, Приказом управления образования МР «</w:t>
      </w:r>
      <w:proofErr w:type="spellStart"/>
      <w:r w:rsidRPr="00232313">
        <w:rPr>
          <w:rFonts w:ascii="Times New Roman" w:hAnsi="Times New Roman" w:cs="Times New Roman"/>
          <w:sz w:val="24"/>
          <w:szCs w:val="24"/>
        </w:rPr>
        <w:t>Казбековсикй</w:t>
      </w:r>
      <w:proofErr w:type="spellEnd"/>
      <w:r w:rsidRPr="00232313">
        <w:rPr>
          <w:rFonts w:ascii="Times New Roman" w:hAnsi="Times New Roman" w:cs="Times New Roman"/>
          <w:sz w:val="24"/>
          <w:szCs w:val="24"/>
        </w:rPr>
        <w:t xml:space="preserve"> район» №10 </w:t>
      </w:r>
      <w:r w:rsidR="001F37EF" w:rsidRPr="00232313">
        <w:rPr>
          <w:rFonts w:ascii="Times New Roman" w:hAnsi="Times New Roman" w:cs="Times New Roman"/>
          <w:sz w:val="24"/>
          <w:szCs w:val="24"/>
        </w:rPr>
        <w:t xml:space="preserve"> «</w:t>
      </w:r>
      <w:r w:rsidRPr="00232313">
        <w:rPr>
          <w:rFonts w:ascii="Times New Roman" w:hAnsi="Times New Roman" w:cs="Times New Roman"/>
          <w:sz w:val="24"/>
          <w:szCs w:val="24"/>
        </w:rPr>
        <w:t>У» от 13.01.2023 г. «Об организации внедрения Целевой модели наставничества в образовательном пространстве «МР «</w:t>
      </w:r>
      <w:proofErr w:type="spellStart"/>
      <w:r w:rsidRPr="00232313">
        <w:rPr>
          <w:rFonts w:ascii="Times New Roman" w:hAnsi="Times New Roman" w:cs="Times New Roman"/>
          <w:sz w:val="24"/>
          <w:szCs w:val="24"/>
        </w:rPr>
        <w:t>Казбековског</w:t>
      </w:r>
      <w:proofErr w:type="spellEnd"/>
      <w:r w:rsidRPr="00232313">
        <w:rPr>
          <w:rFonts w:ascii="Times New Roman" w:hAnsi="Times New Roman" w:cs="Times New Roman"/>
          <w:sz w:val="24"/>
          <w:szCs w:val="24"/>
        </w:rPr>
        <w:t xml:space="preserve"> района», изданного на основании приказа МОН РД от 14 марта 2022 год</w:t>
      </w:r>
      <w:r w:rsidR="001F37EF" w:rsidRPr="00232313">
        <w:rPr>
          <w:rFonts w:ascii="Times New Roman" w:hAnsi="Times New Roman" w:cs="Times New Roman"/>
          <w:sz w:val="24"/>
          <w:szCs w:val="24"/>
        </w:rPr>
        <w:t>а</w:t>
      </w:r>
      <w:r w:rsidRPr="00232313">
        <w:rPr>
          <w:rFonts w:ascii="Times New Roman" w:hAnsi="Times New Roman" w:cs="Times New Roman"/>
          <w:sz w:val="24"/>
          <w:szCs w:val="24"/>
        </w:rPr>
        <w:t xml:space="preserve"> №05-02-1-233/212 "О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РД».</w:t>
      </w:r>
    </w:p>
    <w:p w14:paraId="14B665BF" w14:textId="77777777" w:rsidR="008577CD" w:rsidRDefault="001F37EF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    </w:t>
      </w:r>
      <w:r w:rsidR="008577CD" w:rsidRPr="008577C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577C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4DC8" w:rsidRPr="008577CD">
        <w:rPr>
          <w:rFonts w:ascii="Times New Roman" w:hAnsi="Times New Roman" w:cs="Times New Roman"/>
          <w:b/>
          <w:bCs/>
          <w:sz w:val="24"/>
          <w:szCs w:val="24"/>
        </w:rPr>
        <w:t xml:space="preserve"> Цели и задачи Наставничества</w:t>
      </w:r>
    </w:p>
    <w:p w14:paraId="7469C54B" w14:textId="1D881C00" w:rsidR="00B12D69" w:rsidRPr="00232313" w:rsidRDefault="008577CD" w:rsidP="00232313">
      <w:pPr>
        <w:pStyle w:val="ab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54DC8" w:rsidRPr="008577CD">
        <w:rPr>
          <w:rFonts w:ascii="Times New Roman" w:hAnsi="Times New Roman" w:cs="Times New Roman"/>
          <w:sz w:val="24"/>
          <w:szCs w:val="24"/>
        </w:rPr>
        <w:t xml:space="preserve"> 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Целью Наставничества в ДОУ является оказание </w:t>
      </w:r>
      <w:r w:rsidR="001F37EF" w:rsidRPr="00232313">
        <w:rPr>
          <w:rFonts w:ascii="Times New Roman" w:hAnsi="Times New Roman" w:cs="Times New Roman"/>
          <w:sz w:val="24"/>
          <w:szCs w:val="24"/>
        </w:rPr>
        <w:t xml:space="preserve">       </w:t>
      </w:r>
      <w:r w:rsidR="00B54DC8" w:rsidRPr="00232313">
        <w:rPr>
          <w:rFonts w:ascii="Times New Roman" w:hAnsi="Times New Roman" w:cs="Times New Roman"/>
          <w:sz w:val="24"/>
          <w:szCs w:val="24"/>
        </w:rPr>
        <w:t>методической, психолого</w:t>
      </w:r>
      <w:r w:rsidR="00B12D69" w:rsidRPr="00232313">
        <w:rPr>
          <w:rFonts w:ascii="Times New Roman" w:hAnsi="Times New Roman" w:cs="Times New Roman"/>
          <w:sz w:val="24"/>
          <w:szCs w:val="24"/>
        </w:rPr>
        <w:t>-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педагогической помощи и поддержки молодым специалистам, педагогам в их профессиональном становлении. А также формирование кадрового ядра ДОУ. </w:t>
      </w:r>
      <w:r w:rsidR="001F37EF" w:rsidRPr="00232313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B54DC8" w:rsidRPr="00232313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="00B54DC8" w:rsidRPr="00232313">
        <w:rPr>
          <w:rFonts w:ascii="Times New Roman" w:hAnsi="Times New Roman" w:cs="Times New Roman"/>
          <w:sz w:val="24"/>
          <w:szCs w:val="24"/>
        </w:rPr>
        <w:t xml:space="preserve"> задачами наставничества являются:</w:t>
      </w:r>
    </w:p>
    <w:p w14:paraId="00215573" w14:textId="77777777" w:rsidR="00B12D69" w:rsidRPr="00232313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формировать у Наставляемых стойкий интерес к педагогической деятельности;</w:t>
      </w:r>
    </w:p>
    <w:p w14:paraId="05439779" w14:textId="77777777" w:rsidR="00B12D69" w:rsidRPr="00232313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lastRenderedPageBreak/>
        <w:t xml:space="preserve"> - ускорить процесс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</w:r>
    </w:p>
    <w:p w14:paraId="3D12AE28" w14:textId="77777777" w:rsidR="00B12D69" w:rsidRPr="00232313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адаптировать к корпоративной культуре, усвоение лучших традиций ДОУ и правил поведения в образовательном учреждении, сознательного и творческого отношения к выполнению должностных обязанностей.</w:t>
      </w:r>
    </w:p>
    <w:p w14:paraId="57B1DAAE" w14:textId="77777777" w:rsidR="00B12D69" w:rsidRPr="00232313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b/>
          <w:bCs/>
          <w:sz w:val="24"/>
          <w:szCs w:val="24"/>
        </w:rPr>
        <w:t xml:space="preserve"> 3. Организационные основы Наставничества</w:t>
      </w:r>
      <w:r w:rsidR="00B12D69" w:rsidRPr="00232313">
        <w:rPr>
          <w:rFonts w:ascii="Times New Roman" w:hAnsi="Times New Roman" w:cs="Times New Roman"/>
          <w:sz w:val="24"/>
          <w:szCs w:val="24"/>
        </w:rPr>
        <w:t>.</w:t>
      </w:r>
    </w:p>
    <w:p w14:paraId="11D6BAC8" w14:textId="77777777" w:rsidR="00B12D69" w:rsidRPr="00232313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Наставничество организуется на основании приказа заведующего ДОУ и по обоюдному согласию Наставника и Наставляемого. Наставник закрепляется за следующими категориями сотрудников ДОУ:</w:t>
      </w:r>
    </w:p>
    <w:p w14:paraId="1D9A14D0" w14:textId="77777777" w:rsidR="00B12D69" w:rsidRPr="00232313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впервые принятыми педагогами, не имеющими трудового стажа педагогической деятельности в ДОУ;</w:t>
      </w:r>
    </w:p>
    <w:p w14:paraId="67A24AA1" w14:textId="77777777" w:rsidR="00B12D69" w:rsidRPr="00232313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выпускниками очных высших и средних специальных учебных заведений, прибывшими в ДОУ;</w:t>
      </w:r>
    </w:p>
    <w:p w14:paraId="3379CA16" w14:textId="77777777" w:rsidR="00B12D69" w:rsidRPr="00232313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выпускниками непедагогических профессиональных образовательных учреждений, завершивших очное, заочное или вечернее обучение, прошедших профессиональную переподготовку по специальности Дошкольное образование и не имеющими 5 лет трудового стажа педагогической деятельности в ДОУ; </w:t>
      </w:r>
    </w:p>
    <w:p w14:paraId="6DC5EC32" w14:textId="5D45381A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Руководство деятельностью наставников осуществляет куратор и координатор наставничества в ДОУ, которые подбирают наставника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ДОУ, предпочтительно стаж педагогической деятельности не менее пяти лет. </w:t>
      </w:r>
    </w:p>
    <w:p w14:paraId="3C91FC7E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Наставник может иметь одновременно не более двух подшефных. Кандидатуры наставников рассматриваются на заседаниях педагогического совета и утверждаются на один учебный год приказом заведующего ДОУ при обоюдном согласии Наставника и Наставляемого. </w:t>
      </w:r>
    </w:p>
    <w:p w14:paraId="07290BEA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8577CD">
        <w:rPr>
          <w:rFonts w:ascii="Times New Roman" w:hAnsi="Times New Roman" w:cs="Times New Roman"/>
          <w:b/>
          <w:bCs/>
          <w:sz w:val="24"/>
          <w:szCs w:val="24"/>
        </w:rPr>
        <w:t>4. Стимулирование работы Наставников</w:t>
      </w:r>
      <w:r w:rsidRPr="00232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E70F7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B54DC8" w:rsidRPr="00232313">
        <w:rPr>
          <w:rFonts w:ascii="Times New Roman" w:hAnsi="Times New Roman" w:cs="Times New Roman"/>
          <w:sz w:val="24"/>
          <w:szCs w:val="24"/>
        </w:rPr>
        <w:t>Наставники, показавшие высокие результаты, могут быть представлены приказом заведующего ДОУ к следующим видам поощрений:</w:t>
      </w:r>
    </w:p>
    <w:p w14:paraId="17EAAA5D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объявление благодарности, награждение Почетной грамотой ДОУ; </w:t>
      </w:r>
    </w:p>
    <w:p w14:paraId="146EA90E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B54DC8" w:rsidRPr="00232313">
        <w:rPr>
          <w:rFonts w:ascii="Times New Roman" w:hAnsi="Times New Roman" w:cs="Times New Roman"/>
          <w:sz w:val="24"/>
          <w:szCs w:val="24"/>
        </w:rPr>
        <w:t>Замена Наставника производится приказом заведующего ДОУ в случаях:</w:t>
      </w:r>
    </w:p>
    <w:p w14:paraId="751662A1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увольнения Наставника;</w:t>
      </w:r>
    </w:p>
    <w:p w14:paraId="0D3FAAD4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перевода на другую работу; </w:t>
      </w:r>
    </w:p>
    <w:p w14:paraId="5087919A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- привлечения Наставника к дисциплинарной ответственности; </w:t>
      </w:r>
    </w:p>
    <w:p w14:paraId="4C625D00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- психологической несовместимости Наставника и Наставляемого. </w:t>
      </w:r>
    </w:p>
    <w:p w14:paraId="50D262FC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Показателями оценки эффективности работы Наставника является выполнение целей и задач Наставляемым в период Наставничества. Оценка производится на промежуточном и итоговом контроле. </w:t>
      </w:r>
    </w:p>
    <w:p w14:paraId="676F2A73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>5. Реализация целевой модели Наставничества</w:t>
      </w:r>
    </w:p>
    <w:p w14:paraId="0FA73E74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>. 5.1. Для успешной реализации целевой модели Наставничества, исходя из образовательных потребностей ДОУ в целевой модели Наставничества рассматриваются формы Наставничества. (Например, «Школа младшего воспитателя», «Школа начинающего воспитателя», «Педагог – воспитанник», «Воспитатель – воспитатель», и т.д.). Индивидуальные программы Наставничества рассматриваются координатором и кураторами Наставничества, утверждаются заведующим ДОУ.</w:t>
      </w:r>
    </w:p>
    <w:p w14:paraId="73F4CF29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5.2. Этапы комплекса мероприятий по реализации взаимодействия Наставник - Наставляемый: - регулярные встречи Наставника и Наставляемого, в соответствии с </w:t>
      </w:r>
      <w:r w:rsidRPr="00232313">
        <w:rPr>
          <w:rFonts w:ascii="Times New Roman" w:hAnsi="Times New Roman" w:cs="Times New Roman"/>
          <w:sz w:val="24"/>
          <w:szCs w:val="24"/>
        </w:rPr>
        <w:lastRenderedPageBreak/>
        <w:t>индивидуальным планом Наставничества; - проведение заключительной встречи Наставника и Наставляемого.</w:t>
      </w:r>
    </w:p>
    <w:p w14:paraId="7D9B9625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</w:t>
      </w:r>
      <w:r w:rsidRPr="00232313">
        <w:rPr>
          <w:rFonts w:ascii="Times New Roman" w:hAnsi="Times New Roman" w:cs="Times New Roman"/>
          <w:sz w:val="24"/>
          <w:szCs w:val="24"/>
        </w:rPr>
        <w:sym w:font="Symbol" w:char="F035"/>
      </w:r>
      <w:r w:rsidRPr="00232313">
        <w:rPr>
          <w:rFonts w:ascii="Times New Roman" w:hAnsi="Times New Roman" w:cs="Times New Roman"/>
          <w:sz w:val="24"/>
          <w:szCs w:val="24"/>
        </w:rPr>
        <w:sym w:font="Symbol" w:char="F02E"/>
      </w:r>
      <w:r w:rsidRPr="00232313">
        <w:rPr>
          <w:rFonts w:ascii="Times New Roman" w:hAnsi="Times New Roman" w:cs="Times New Roman"/>
          <w:sz w:val="24"/>
          <w:szCs w:val="24"/>
        </w:rPr>
        <w:t xml:space="preserve">3. Реализация целевой модели Наставничества осуществляется в </w:t>
      </w:r>
      <w:proofErr w:type="spellStart"/>
      <w:r w:rsidRPr="00232313">
        <w:rPr>
          <w:rFonts w:ascii="Times New Roman" w:hAnsi="Times New Roman" w:cs="Times New Roman"/>
          <w:sz w:val="24"/>
          <w:szCs w:val="24"/>
        </w:rPr>
        <w:t>течениеучебного</w:t>
      </w:r>
      <w:proofErr w:type="spellEnd"/>
      <w:r w:rsidRPr="00232313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232313">
        <w:rPr>
          <w:rFonts w:ascii="Times New Roman" w:hAnsi="Times New Roman" w:cs="Times New Roman"/>
          <w:sz w:val="24"/>
          <w:szCs w:val="24"/>
        </w:rPr>
        <w:sym w:font="Symbol" w:char="F035"/>
      </w:r>
      <w:r w:rsidRPr="00232313">
        <w:rPr>
          <w:rFonts w:ascii="Times New Roman" w:hAnsi="Times New Roman" w:cs="Times New Roman"/>
          <w:sz w:val="24"/>
          <w:szCs w:val="24"/>
        </w:rPr>
        <w:sym w:font="Symbol" w:char="F02E"/>
      </w:r>
      <w:r w:rsidRPr="00232313">
        <w:rPr>
          <w:rFonts w:ascii="Times New Roman" w:hAnsi="Times New Roman" w:cs="Times New Roman"/>
          <w:sz w:val="24"/>
          <w:szCs w:val="24"/>
        </w:rPr>
        <w:t xml:space="preserve">4. Количество встреч Наставник и Наставляемый определяют </w:t>
      </w:r>
      <w:proofErr w:type="spellStart"/>
      <w:r w:rsidRPr="00232313">
        <w:rPr>
          <w:rFonts w:ascii="Times New Roman" w:hAnsi="Times New Roman" w:cs="Times New Roman"/>
          <w:sz w:val="24"/>
          <w:szCs w:val="24"/>
        </w:rPr>
        <w:t>самостоятельнопарой</w:t>
      </w:r>
      <w:proofErr w:type="spellEnd"/>
      <w:r w:rsidRPr="00232313">
        <w:rPr>
          <w:rFonts w:ascii="Times New Roman" w:hAnsi="Times New Roman" w:cs="Times New Roman"/>
          <w:sz w:val="24"/>
          <w:szCs w:val="24"/>
        </w:rPr>
        <w:t>, при приведении встречи – планировании.</w:t>
      </w:r>
    </w:p>
    <w:p w14:paraId="33A8BF55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8577CD">
        <w:rPr>
          <w:rFonts w:ascii="Times New Roman" w:hAnsi="Times New Roman" w:cs="Times New Roman"/>
          <w:b/>
          <w:bCs/>
          <w:sz w:val="24"/>
          <w:szCs w:val="24"/>
        </w:rPr>
        <w:t xml:space="preserve"> 6. Обязанности Наставника</w:t>
      </w:r>
      <w:r w:rsidRPr="00232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35652" w14:textId="590D6732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 знать требования законодательства в сфере образования, ведомственных нормативных актов, определяющих права и обязанности Наставляемого по занимаемой должности; разрабатывать совместно с Наставляемым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 </w:t>
      </w:r>
    </w:p>
    <w:p w14:paraId="3BE8FBD9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изучать деловые и нравственные качества Наставляемого, его отношение к проведению занятий, коллективу ДОУ, воспитанникам и их родителям, увлечения, наклонности, круг досугового общения; </w:t>
      </w:r>
    </w:p>
    <w:p w14:paraId="0F10C9DF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 знакомить Наставляемого с ДОУ; </w:t>
      </w:r>
    </w:p>
    <w:p w14:paraId="237E05B0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вводить в должность (знакомить с основными обязанностями, требованиями, предъявляемыми к должности, правилами внутреннего трудового распорядка, охраны труда и техники безопасности); </w:t>
      </w:r>
    </w:p>
    <w:p w14:paraId="3436D33B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 проводить необходимое обучение;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649F7E3C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контролировать и оценивать самостоятельное проведение </w:t>
      </w:r>
      <w:proofErr w:type="spellStart"/>
      <w:r w:rsidRPr="00232313">
        <w:rPr>
          <w:rFonts w:ascii="Times New Roman" w:hAnsi="Times New Roman" w:cs="Times New Roman"/>
          <w:sz w:val="24"/>
          <w:szCs w:val="24"/>
        </w:rPr>
        <w:t>Настовляемым</w:t>
      </w:r>
      <w:proofErr w:type="spellEnd"/>
      <w:r w:rsidRPr="00232313">
        <w:rPr>
          <w:rFonts w:ascii="Times New Roman" w:hAnsi="Times New Roman" w:cs="Times New Roman"/>
          <w:sz w:val="24"/>
          <w:szCs w:val="24"/>
        </w:rPr>
        <w:t xml:space="preserve"> НОД, совместной деятельности с детьми и организацию самостоятельной деятельности детей через создание пространственной предметно-развивающей среды; </w:t>
      </w:r>
    </w:p>
    <w:p w14:paraId="15BFB2C3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 разрабатывать совместно с Наставляемым индивидуальный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14:paraId="4CFA1AE7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</w:t>
      </w:r>
      <w:r w:rsidR="008577CD">
        <w:rPr>
          <w:rFonts w:ascii="Times New Roman" w:hAnsi="Times New Roman" w:cs="Times New Roman"/>
          <w:sz w:val="24"/>
          <w:szCs w:val="24"/>
        </w:rPr>
        <w:t>-</w:t>
      </w:r>
      <w:r w:rsidRPr="00232313">
        <w:rPr>
          <w:rFonts w:ascii="Times New Roman" w:hAnsi="Times New Roman" w:cs="Times New Roman"/>
          <w:sz w:val="24"/>
          <w:szCs w:val="24"/>
        </w:rPr>
        <w:t xml:space="preserve"> оказывать Наставляемому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 </w:t>
      </w:r>
    </w:p>
    <w:p w14:paraId="1D5195F5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 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14:paraId="45DE01C2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 участвовать в обсуждении вопросов, связанных с педагогической и общественной деятельностью Наставляемого, вносить предложения о его поощрении или применении мер воспитательного и дисциплинарного воздействия; </w:t>
      </w:r>
    </w:p>
    <w:p w14:paraId="67F8ED5A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 вести учет работы Наставника и периодически докладывать Куратору и координатору о процессе адаптации Наставляемого, результатах его труда; </w:t>
      </w:r>
    </w:p>
    <w:p w14:paraId="5F6395DA" w14:textId="77777777" w:rsidR="008577CD" w:rsidRDefault="008577CD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DC8" w:rsidRPr="00232313">
        <w:rPr>
          <w:rFonts w:ascii="Times New Roman" w:hAnsi="Times New Roman" w:cs="Times New Roman"/>
          <w:sz w:val="24"/>
          <w:szCs w:val="24"/>
        </w:rPr>
        <w:t xml:space="preserve"> подводить итоги профессиональной адаптации Наставляемого, составлять отчет по итогам Наставничества с заключением о результатах прохождения адаптации, с предложениями по дальнейшей работе.</w:t>
      </w:r>
    </w:p>
    <w:p w14:paraId="53948146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8577CD">
        <w:rPr>
          <w:rFonts w:ascii="Times New Roman" w:hAnsi="Times New Roman" w:cs="Times New Roman"/>
          <w:b/>
          <w:bCs/>
          <w:sz w:val="24"/>
          <w:szCs w:val="24"/>
        </w:rPr>
        <w:t xml:space="preserve"> 7. Права Наставника</w:t>
      </w:r>
    </w:p>
    <w:p w14:paraId="6D37D6E1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С согласия Куратора и Координатора подключать для дополнительного обучения Наставляемого других сотрудников ДОУ; Требовать рабочие отчеты по освоению индивидуальной программы у Наставляемого как в устной, так и в письменной форме.</w:t>
      </w:r>
    </w:p>
    <w:p w14:paraId="0D34324C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8577CD">
        <w:rPr>
          <w:rFonts w:ascii="Times New Roman" w:hAnsi="Times New Roman" w:cs="Times New Roman"/>
          <w:b/>
          <w:bCs/>
          <w:sz w:val="24"/>
          <w:szCs w:val="24"/>
        </w:rPr>
        <w:t xml:space="preserve"> 8. Права Наставляемого</w:t>
      </w:r>
      <w:r w:rsidRPr="00232313">
        <w:rPr>
          <w:rFonts w:ascii="Times New Roman" w:hAnsi="Times New Roman" w:cs="Times New Roman"/>
          <w:sz w:val="24"/>
          <w:szCs w:val="24"/>
        </w:rPr>
        <w:t xml:space="preserve"> вносить на рассмотрение администрации ДОУ предложения </w:t>
      </w:r>
      <w:proofErr w:type="spellStart"/>
      <w:r w:rsidRPr="00232313">
        <w:rPr>
          <w:rFonts w:ascii="Times New Roman" w:hAnsi="Times New Roman" w:cs="Times New Roman"/>
          <w:sz w:val="24"/>
          <w:szCs w:val="24"/>
        </w:rPr>
        <w:t>посовершенствованию</w:t>
      </w:r>
      <w:proofErr w:type="spellEnd"/>
      <w:r w:rsidRPr="00232313">
        <w:rPr>
          <w:rFonts w:ascii="Times New Roman" w:hAnsi="Times New Roman" w:cs="Times New Roman"/>
          <w:sz w:val="24"/>
          <w:szCs w:val="24"/>
        </w:rPr>
        <w:t xml:space="preserve"> работы, связанной с Наставничеством; </w:t>
      </w:r>
    </w:p>
    <w:p w14:paraId="3B7E9666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>Защищать профессиональную честь и достоинство;</w:t>
      </w:r>
    </w:p>
    <w:p w14:paraId="336207B9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Знакомиться с жалобами и другими документами, содержащими оценку </w:t>
      </w:r>
      <w:proofErr w:type="spellStart"/>
      <w:r w:rsidRPr="00232313">
        <w:rPr>
          <w:rFonts w:ascii="Times New Roman" w:hAnsi="Times New Roman" w:cs="Times New Roman"/>
          <w:sz w:val="24"/>
          <w:szCs w:val="24"/>
        </w:rPr>
        <w:t>егоработы</w:t>
      </w:r>
      <w:proofErr w:type="spellEnd"/>
      <w:r w:rsidRPr="00232313">
        <w:rPr>
          <w:rFonts w:ascii="Times New Roman" w:hAnsi="Times New Roman" w:cs="Times New Roman"/>
          <w:sz w:val="24"/>
          <w:szCs w:val="24"/>
        </w:rPr>
        <w:t xml:space="preserve">, давать по ним объяснения; </w:t>
      </w:r>
    </w:p>
    <w:p w14:paraId="6C791549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Повышать квалификацию удобным для себя способом. </w:t>
      </w:r>
    </w:p>
    <w:p w14:paraId="11681827" w14:textId="77777777" w:rsidR="008577CD" w:rsidRDefault="008577CD" w:rsidP="00232313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4CFFE" w14:textId="77777777" w:rsidR="008577CD" w:rsidRDefault="008577CD" w:rsidP="00232313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3952F" w14:textId="61734E6F" w:rsidR="008577CD" w:rsidRDefault="00B54DC8" w:rsidP="00232313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8577CD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Обязанности Наставляемого</w:t>
      </w:r>
    </w:p>
    <w:p w14:paraId="22329306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9.1. В период Наставничества Наставляемый обязан:</w:t>
      </w:r>
    </w:p>
    <w:p w14:paraId="536A6349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изучать нормативные документы, определяющие его служебную деятельность, штаты, структуру, особенности деятельности ДОУ и функциональные обязанности по занимаемой должности;</w:t>
      </w:r>
    </w:p>
    <w:p w14:paraId="6295E9DE" w14:textId="67629CEA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выполнять индивидуальный план профессионального становления в установленные сроки; - постоянно работать над повышением профессионального мастерства, овладевать </w:t>
      </w:r>
      <w:r w:rsidR="008577CD">
        <w:rPr>
          <w:rFonts w:ascii="Times New Roman" w:hAnsi="Times New Roman" w:cs="Times New Roman"/>
          <w:sz w:val="24"/>
          <w:szCs w:val="24"/>
        </w:rPr>
        <w:t xml:space="preserve">   </w:t>
      </w:r>
      <w:r w:rsidRPr="00232313">
        <w:rPr>
          <w:rFonts w:ascii="Times New Roman" w:hAnsi="Times New Roman" w:cs="Times New Roman"/>
          <w:sz w:val="24"/>
          <w:szCs w:val="24"/>
        </w:rPr>
        <w:t xml:space="preserve">практическими навыками по занимаемой должности; </w:t>
      </w:r>
    </w:p>
    <w:p w14:paraId="400A58B4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работы;</w:t>
      </w:r>
    </w:p>
    <w:p w14:paraId="724A46E2" w14:textId="77777777" w:rsidR="008577CD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14:paraId="7E253D2D" w14:textId="67F9B965" w:rsidR="00B54DC8" w:rsidRPr="00232313" w:rsidRDefault="00B54DC8" w:rsidP="00232313">
      <w:pPr>
        <w:pStyle w:val="ab"/>
        <w:rPr>
          <w:rFonts w:ascii="Times New Roman" w:hAnsi="Times New Roman" w:cs="Times New Roman"/>
          <w:sz w:val="24"/>
          <w:szCs w:val="24"/>
        </w:rPr>
      </w:pPr>
      <w:r w:rsidRPr="00232313">
        <w:rPr>
          <w:rFonts w:ascii="Times New Roman" w:hAnsi="Times New Roman" w:cs="Times New Roman"/>
          <w:sz w:val="24"/>
          <w:szCs w:val="24"/>
        </w:rPr>
        <w:t xml:space="preserve"> - периодически отчитываться о своей работе перед Наставником</w:t>
      </w:r>
    </w:p>
    <w:p w14:paraId="6C3AD8CB" w14:textId="77777777" w:rsidR="00B54DC8" w:rsidRPr="00232313" w:rsidRDefault="00B54DC8" w:rsidP="00232313">
      <w:pPr>
        <w:pStyle w:val="ab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7ECCBB4C" w14:textId="77777777" w:rsidR="00B54DC8" w:rsidRPr="00232313" w:rsidRDefault="00B54DC8" w:rsidP="00232313">
      <w:pPr>
        <w:pStyle w:val="ab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BC9E469" w14:textId="77777777" w:rsidR="00B54DC8" w:rsidRPr="00232313" w:rsidRDefault="00B54DC8" w:rsidP="00232313">
      <w:pPr>
        <w:pStyle w:val="ab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CDB621B" w14:textId="77777777" w:rsidR="00B54DC8" w:rsidRPr="00232313" w:rsidRDefault="00B54DC8" w:rsidP="00232313">
      <w:pPr>
        <w:pStyle w:val="ab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72FD1127" w14:textId="77777777" w:rsidR="00B54DC8" w:rsidRPr="00232313" w:rsidRDefault="00B54DC8" w:rsidP="00232313">
      <w:pPr>
        <w:pStyle w:val="ab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05D9322A" w14:textId="77777777" w:rsidR="00B54DC8" w:rsidRPr="00232313" w:rsidRDefault="00B54DC8" w:rsidP="00232313">
      <w:pPr>
        <w:pStyle w:val="ab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7FBD226B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0D63BA7C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029F45EF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50D84AEE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0D06B22F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59A0B5B8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0CA6F678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3FAABFCC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79BB08A2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225AAD06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72E53B1F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04E39E53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74E3BF7E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192708DB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43EE6EEF" w14:textId="77777777" w:rsidR="00B54DC8" w:rsidRDefault="00B54DC8" w:rsidP="007527ED">
      <w:pPr>
        <w:spacing w:after="0"/>
        <w:jc w:val="center"/>
        <w:rPr>
          <w:b/>
          <w:color w:val="7030A0"/>
        </w:rPr>
      </w:pPr>
    </w:p>
    <w:p w14:paraId="3E65F244" w14:textId="56D130FF" w:rsidR="007527ED" w:rsidRPr="00D93E15" w:rsidRDefault="007527ED" w:rsidP="007527ED">
      <w:pPr>
        <w:spacing w:after="0"/>
        <w:jc w:val="center"/>
        <w:rPr>
          <w:b/>
          <w:color w:val="7030A0"/>
        </w:rPr>
      </w:pPr>
      <w:r w:rsidRPr="00D93E15">
        <w:rPr>
          <w:b/>
          <w:color w:val="7030A0"/>
        </w:rPr>
        <w:t>ЭТАПЫ ОРГАНИЗАЦИИ НАСТАВНИЧЕСТВА В ОБРАЗОВАТЕЛЬНОЙ ОРГАНИЗАЦИИ</w:t>
      </w:r>
    </w:p>
    <w:p w14:paraId="680BE135" w14:textId="77777777" w:rsidR="007527ED" w:rsidRDefault="007527ED" w:rsidP="007527ED">
      <w:pPr>
        <w:spacing w:after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8"/>
        <w:gridCol w:w="4184"/>
        <w:gridCol w:w="1792"/>
        <w:gridCol w:w="1798"/>
      </w:tblGrid>
      <w:tr w:rsidR="007527ED" w14:paraId="026DFFE8" w14:textId="77777777" w:rsidTr="003A4625">
        <w:tc>
          <w:tcPr>
            <w:tcW w:w="1413" w:type="dxa"/>
          </w:tcPr>
          <w:p w14:paraId="2ACBAB89" w14:textId="77777777" w:rsidR="007527ED" w:rsidRPr="00891560" w:rsidRDefault="007527ED" w:rsidP="003A4625">
            <w:pPr>
              <w:jc w:val="center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Этап</w:t>
            </w:r>
          </w:p>
        </w:tc>
        <w:tc>
          <w:tcPr>
            <w:tcW w:w="4819" w:type="dxa"/>
          </w:tcPr>
          <w:p w14:paraId="62807538" w14:textId="77777777" w:rsidR="007527ED" w:rsidRPr="00891560" w:rsidRDefault="007527ED" w:rsidP="003A4625">
            <w:pPr>
              <w:jc w:val="center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Описание</w:t>
            </w:r>
          </w:p>
        </w:tc>
        <w:tc>
          <w:tcPr>
            <w:tcW w:w="1701" w:type="dxa"/>
          </w:tcPr>
          <w:p w14:paraId="751DC600" w14:textId="77777777" w:rsidR="007527ED" w:rsidRPr="00891560" w:rsidRDefault="007527ED" w:rsidP="003A4625">
            <w:pPr>
              <w:jc w:val="center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695" w:type="dxa"/>
          </w:tcPr>
          <w:p w14:paraId="1241D3FB" w14:textId="77777777" w:rsidR="007527ED" w:rsidRPr="00891560" w:rsidRDefault="007527ED" w:rsidP="003A4625">
            <w:pPr>
              <w:jc w:val="center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Частота выполнения этапа</w:t>
            </w:r>
          </w:p>
        </w:tc>
      </w:tr>
      <w:tr w:rsidR="007527ED" w14:paraId="1581393F" w14:textId="77777777" w:rsidTr="003A4625">
        <w:tc>
          <w:tcPr>
            <w:tcW w:w="1413" w:type="dxa"/>
          </w:tcPr>
          <w:p w14:paraId="50FF11D7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Планирование и внедрение</w:t>
            </w:r>
          </w:p>
        </w:tc>
        <w:tc>
          <w:tcPr>
            <w:tcW w:w="4819" w:type="dxa"/>
          </w:tcPr>
          <w:p w14:paraId="645C458A" w14:textId="77777777" w:rsidR="007527ED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Выпуск нормативно-правовых и методических документов, регламентирующих порядок наставничества в образовательной организации: </w:t>
            </w:r>
          </w:p>
          <w:p w14:paraId="42E4A735" w14:textId="77777777" w:rsidR="007527ED" w:rsidRDefault="007527ED" w:rsidP="007527ED">
            <w:pPr>
              <w:pStyle w:val="a4"/>
              <w:numPr>
                <w:ilvl w:val="0"/>
                <w:numId w:val="4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Приказ об организации наставничества; Положение о наставничестве</w:t>
            </w:r>
            <w:r>
              <w:rPr>
                <w:sz w:val="24"/>
                <w:szCs w:val="24"/>
              </w:rPr>
              <w:t xml:space="preserve"> (согласовывается педагогическим советом и утверждается приказом директора)</w:t>
            </w:r>
            <w:r w:rsidRPr="00891560">
              <w:rPr>
                <w:sz w:val="24"/>
                <w:szCs w:val="24"/>
              </w:rPr>
              <w:t xml:space="preserve">; </w:t>
            </w:r>
          </w:p>
          <w:p w14:paraId="58EF818E" w14:textId="77777777" w:rsidR="007527ED" w:rsidRPr="00891560" w:rsidRDefault="007527ED" w:rsidP="007527ED">
            <w:pPr>
              <w:pStyle w:val="a4"/>
              <w:numPr>
                <w:ilvl w:val="0"/>
                <w:numId w:val="4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lastRenderedPageBreak/>
              <w:t xml:space="preserve">План работы </w:t>
            </w:r>
            <w:r>
              <w:rPr>
                <w:sz w:val="24"/>
                <w:szCs w:val="24"/>
              </w:rPr>
              <w:t xml:space="preserve">(дорожная карта) </w:t>
            </w:r>
            <w:r w:rsidRPr="00891560">
              <w:rPr>
                <w:sz w:val="24"/>
                <w:szCs w:val="24"/>
              </w:rPr>
              <w:t xml:space="preserve">по наставничеству в образовательной организации и т. д. </w:t>
            </w:r>
          </w:p>
        </w:tc>
        <w:tc>
          <w:tcPr>
            <w:tcW w:w="1701" w:type="dxa"/>
          </w:tcPr>
          <w:p w14:paraId="774A149A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695" w:type="dxa"/>
          </w:tcPr>
          <w:p w14:paraId="700546FD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При запуске наставничества в организации</w:t>
            </w:r>
          </w:p>
        </w:tc>
      </w:tr>
      <w:tr w:rsidR="007527ED" w14:paraId="313944A3" w14:textId="77777777" w:rsidTr="003A4625">
        <w:tc>
          <w:tcPr>
            <w:tcW w:w="1413" w:type="dxa"/>
          </w:tcPr>
          <w:p w14:paraId="197DD791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Отбор наставников</w:t>
            </w:r>
          </w:p>
        </w:tc>
        <w:tc>
          <w:tcPr>
            <w:tcW w:w="4819" w:type="dxa"/>
          </w:tcPr>
          <w:p w14:paraId="0BC39990" w14:textId="77777777" w:rsidR="007527ED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Для отбора наставников необходимо: </w:t>
            </w:r>
          </w:p>
          <w:p w14:paraId="69E6F284" w14:textId="77777777" w:rsidR="007527ED" w:rsidRDefault="007527ED" w:rsidP="007527ED">
            <w:pPr>
              <w:pStyle w:val="a4"/>
              <w:numPr>
                <w:ilvl w:val="0"/>
                <w:numId w:val="4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разработать критерии отбора в соответствии с запросами наставляемых; </w:t>
            </w:r>
          </w:p>
          <w:p w14:paraId="5BF29D8C" w14:textId="77777777" w:rsidR="007527ED" w:rsidRDefault="007527ED" w:rsidP="007527ED">
            <w:pPr>
              <w:pStyle w:val="a4"/>
              <w:numPr>
                <w:ilvl w:val="0"/>
                <w:numId w:val="4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выбрать из школьной базы наставников, подходящих под эти критерии; </w:t>
            </w:r>
          </w:p>
          <w:p w14:paraId="0592FDC6" w14:textId="77777777" w:rsidR="007527ED" w:rsidRDefault="007527ED" w:rsidP="007527ED">
            <w:pPr>
              <w:pStyle w:val="a4"/>
              <w:numPr>
                <w:ilvl w:val="0"/>
                <w:numId w:val="4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провести собеседование с отобранными наставниками, чтобы выяснить их уровень психологической готовности; </w:t>
            </w:r>
          </w:p>
          <w:p w14:paraId="731E3658" w14:textId="77777777" w:rsidR="007527ED" w:rsidRPr="00891560" w:rsidRDefault="007527ED" w:rsidP="007527ED">
            <w:pPr>
              <w:pStyle w:val="a4"/>
              <w:numPr>
                <w:ilvl w:val="0"/>
                <w:numId w:val="4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сформировать базу отобранных наставников. </w:t>
            </w:r>
          </w:p>
        </w:tc>
        <w:tc>
          <w:tcPr>
            <w:tcW w:w="1701" w:type="dxa"/>
          </w:tcPr>
          <w:p w14:paraId="6917CE9E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Директор</w:t>
            </w:r>
          </w:p>
        </w:tc>
        <w:tc>
          <w:tcPr>
            <w:tcW w:w="1695" w:type="dxa"/>
          </w:tcPr>
          <w:p w14:paraId="515E7EF4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По мере появления новых сотрудников</w:t>
            </w:r>
          </w:p>
        </w:tc>
      </w:tr>
      <w:tr w:rsidR="007527ED" w14:paraId="247C7065" w14:textId="77777777" w:rsidTr="003A4625">
        <w:tc>
          <w:tcPr>
            <w:tcW w:w="1413" w:type="dxa"/>
          </w:tcPr>
          <w:p w14:paraId="7D0AED90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Подготовка наставников</w:t>
            </w:r>
          </w:p>
        </w:tc>
        <w:tc>
          <w:tcPr>
            <w:tcW w:w="4819" w:type="dxa"/>
          </w:tcPr>
          <w:p w14:paraId="2748B10A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Для подготовки наставников необходимо: </w:t>
            </w:r>
          </w:p>
          <w:p w14:paraId="2ABC8CB3" w14:textId="77777777" w:rsidR="007527ED" w:rsidRDefault="007527ED" w:rsidP="007527ED">
            <w:pPr>
              <w:pStyle w:val="a4"/>
              <w:numPr>
                <w:ilvl w:val="0"/>
                <w:numId w:val="4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провести актуализацию наставнической деятельности; </w:t>
            </w:r>
          </w:p>
          <w:p w14:paraId="1E6E6E1F" w14:textId="77777777" w:rsidR="007527ED" w:rsidRDefault="007527ED" w:rsidP="007527ED">
            <w:pPr>
              <w:pStyle w:val="a4"/>
              <w:numPr>
                <w:ilvl w:val="0"/>
                <w:numId w:val="4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провести обучающие мероприятия, подчеркивающие значимость роли наставников в организации. </w:t>
            </w:r>
          </w:p>
          <w:p w14:paraId="0D834C7E" w14:textId="77777777" w:rsidR="007527ED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Рекомендация: </w:t>
            </w:r>
          </w:p>
          <w:p w14:paraId="011A3E37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Участие в вебинарах, семинарах и иных мероприятиях, организованных </w:t>
            </w:r>
            <w:r>
              <w:rPr>
                <w:sz w:val="24"/>
                <w:szCs w:val="24"/>
              </w:rPr>
              <w:t>муниципальной методической службой, ЦНППМ ДИРО</w:t>
            </w:r>
            <w:r w:rsidRPr="0089156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6D17F8C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Директор, зам. директора, координатор по </w:t>
            </w:r>
            <w:r>
              <w:rPr>
                <w:sz w:val="24"/>
                <w:szCs w:val="24"/>
              </w:rPr>
              <w:t>наставничеству</w:t>
            </w:r>
          </w:p>
        </w:tc>
        <w:tc>
          <w:tcPr>
            <w:tcW w:w="1695" w:type="dxa"/>
          </w:tcPr>
          <w:p w14:paraId="0E170737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Перед проведением стажировки или мероприятия</w:t>
            </w:r>
          </w:p>
        </w:tc>
      </w:tr>
      <w:tr w:rsidR="007527ED" w14:paraId="06983C8F" w14:textId="77777777" w:rsidTr="003A4625">
        <w:tc>
          <w:tcPr>
            <w:tcW w:w="1413" w:type="dxa"/>
          </w:tcPr>
          <w:p w14:paraId="54F09AFF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Обучение</w:t>
            </w:r>
          </w:p>
        </w:tc>
        <w:tc>
          <w:tcPr>
            <w:tcW w:w="4819" w:type="dxa"/>
          </w:tcPr>
          <w:p w14:paraId="2D770D58" w14:textId="77777777" w:rsidR="007527ED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Для </w:t>
            </w:r>
            <w:proofErr w:type="spellStart"/>
            <w:r w:rsidRPr="00891560">
              <w:rPr>
                <w:sz w:val="24"/>
                <w:szCs w:val="24"/>
              </w:rPr>
              <w:t>взаимообучения</w:t>
            </w:r>
            <w:proofErr w:type="spellEnd"/>
            <w:r w:rsidRPr="00891560">
              <w:rPr>
                <w:sz w:val="24"/>
                <w:szCs w:val="24"/>
              </w:rPr>
              <w:t xml:space="preserve"> по схеме «наставник </w:t>
            </w:r>
            <w:r>
              <w:rPr>
                <w:sz w:val="24"/>
                <w:szCs w:val="24"/>
              </w:rPr>
              <w:t>–</w:t>
            </w:r>
            <w:r w:rsidRPr="00891560">
              <w:rPr>
                <w:sz w:val="24"/>
                <w:szCs w:val="24"/>
              </w:rPr>
              <w:t xml:space="preserve"> наставляемый» необходимы: </w:t>
            </w:r>
          </w:p>
          <w:p w14:paraId="4B47A13D" w14:textId="77777777" w:rsidR="007527ED" w:rsidRPr="00891560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непосредственная работа наставника с наставляемым; </w:t>
            </w:r>
          </w:p>
          <w:p w14:paraId="16018AD0" w14:textId="77777777" w:rsidR="007527ED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взаимообмен опытом, знаниями, навыками. </w:t>
            </w:r>
          </w:p>
          <w:p w14:paraId="54370562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Рекомендация: знакомство с лучшими методическими материалами по наставничеству педагогов Р</w:t>
            </w:r>
            <w:r>
              <w:rPr>
                <w:sz w:val="24"/>
                <w:szCs w:val="24"/>
              </w:rPr>
              <w:t>Д</w:t>
            </w:r>
            <w:r w:rsidRPr="00891560">
              <w:rPr>
                <w:sz w:val="24"/>
                <w:szCs w:val="24"/>
              </w:rPr>
              <w:t xml:space="preserve"> во вкладке «</w:t>
            </w:r>
            <w:r>
              <w:rPr>
                <w:sz w:val="24"/>
                <w:szCs w:val="24"/>
              </w:rPr>
              <w:t>Наставничество</w:t>
            </w:r>
            <w:r w:rsidRPr="00891560">
              <w:rPr>
                <w:sz w:val="24"/>
                <w:szCs w:val="24"/>
              </w:rPr>
              <w:t xml:space="preserve">» на сайте </w:t>
            </w:r>
            <w:r>
              <w:rPr>
                <w:sz w:val="24"/>
                <w:szCs w:val="24"/>
              </w:rPr>
              <w:t>ЦНППМ ДИРО</w:t>
            </w:r>
          </w:p>
        </w:tc>
        <w:tc>
          <w:tcPr>
            <w:tcW w:w="1701" w:type="dxa"/>
          </w:tcPr>
          <w:p w14:paraId="5DD666CD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Наставник Наставляемый</w:t>
            </w:r>
          </w:p>
        </w:tc>
        <w:tc>
          <w:tcPr>
            <w:tcW w:w="1695" w:type="dxa"/>
          </w:tcPr>
          <w:p w14:paraId="0532BD63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Согласно плану наставничества</w:t>
            </w:r>
          </w:p>
        </w:tc>
      </w:tr>
      <w:tr w:rsidR="007527ED" w14:paraId="7FE9B3D3" w14:textId="77777777" w:rsidTr="003A4625">
        <w:tc>
          <w:tcPr>
            <w:tcW w:w="1413" w:type="dxa"/>
            <w:vMerge w:val="restart"/>
          </w:tcPr>
          <w:p w14:paraId="1957F944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lastRenderedPageBreak/>
              <w:t>Оценка результата изменения процедуры наставничества, поощрение лучших наставников</w:t>
            </w:r>
          </w:p>
        </w:tc>
        <w:tc>
          <w:tcPr>
            <w:tcW w:w="4819" w:type="dxa"/>
          </w:tcPr>
          <w:p w14:paraId="5F026BD6" w14:textId="77777777" w:rsidR="007527ED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Для оценки результатов деятельности необходимы: </w:t>
            </w:r>
          </w:p>
          <w:p w14:paraId="7AEFCB2D" w14:textId="77777777" w:rsidR="007527ED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прохождение выходного анкетирования по проделанной работе; </w:t>
            </w:r>
          </w:p>
          <w:p w14:paraId="5C5286C4" w14:textId="77777777" w:rsidR="007527ED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оформление отчетной документации; </w:t>
            </w:r>
          </w:p>
          <w:p w14:paraId="6508EC23" w14:textId="77777777" w:rsidR="007527ED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работа с отзывами; </w:t>
            </w:r>
          </w:p>
          <w:p w14:paraId="2257D9E0" w14:textId="77777777" w:rsidR="007527ED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размещение информации на сайте ОО; </w:t>
            </w:r>
          </w:p>
          <w:p w14:paraId="1F4E3414" w14:textId="77777777" w:rsidR="007527ED" w:rsidRPr="00891560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издание приказов по итогам деятельности.</w:t>
            </w:r>
          </w:p>
        </w:tc>
        <w:tc>
          <w:tcPr>
            <w:tcW w:w="1701" w:type="dxa"/>
          </w:tcPr>
          <w:p w14:paraId="1630A49B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Наставник Наставляемый</w:t>
            </w:r>
          </w:p>
        </w:tc>
        <w:tc>
          <w:tcPr>
            <w:tcW w:w="1695" w:type="dxa"/>
          </w:tcPr>
          <w:p w14:paraId="632790C5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По завершении стажировки или мероприятия</w:t>
            </w:r>
          </w:p>
        </w:tc>
      </w:tr>
      <w:tr w:rsidR="007527ED" w14:paraId="391173F8" w14:textId="77777777" w:rsidTr="003A4625">
        <w:tc>
          <w:tcPr>
            <w:tcW w:w="1413" w:type="dxa"/>
            <w:vMerge/>
          </w:tcPr>
          <w:p w14:paraId="43A492D3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1BA17528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Пересмотр существующего процесса с целью его усовершенствования на основе анализа обратной связи наставников и наставляемого, а также с учетом лучших практик по укреплению системы сохранения и передачи знаний.</w:t>
            </w:r>
          </w:p>
        </w:tc>
        <w:tc>
          <w:tcPr>
            <w:tcW w:w="1701" w:type="dxa"/>
          </w:tcPr>
          <w:p w14:paraId="1C184478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Директор</w:t>
            </w:r>
          </w:p>
        </w:tc>
        <w:tc>
          <w:tcPr>
            <w:tcW w:w="1695" w:type="dxa"/>
          </w:tcPr>
          <w:p w14:paraId="6A076743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В конце года</w:t>
            </w:r>
          </w:p>
        </w:tc>
      </w:tr>
      <w:tr w:rsidR="007527ED" w14:paraId="6882848C" w14:textId="77777777" w:rsidTr="003A4625">
        <w:tc>
          <w:tcPr>
            <w:tcW w:w="1413" w:type="dxa"/>
            <w:vMerge/>
          </w:tcPr>
          <w:p w14:paraId="6D9AC9E2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63FC64E" w14:textId="77777777" w:rsidR="007527ED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Подведение итогов: </w:t>
            </w:r>
          </w:p>
          <w:p w14:paraId="37A78B0F" w14:textId="77777777" w:rsidR="007527ED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проведение итоговой конференции в организации; </w:t>
            </w:r>
          </w:p>
          <w:p w14:paraId="318E876E" w14:textId="77777777" w:rsidR="007527ED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издание сборника с материалами мероприятий</w:t>
            </w:r>
            <w:r>
              <w:rPr>
                <w:sz w:val="24"/>
                <w:szCs w:val="24"/>
              </w:rPr>
              <w:t xml:space="preserve"> (можно в электронном формате)</w:t>
            </w:r>
            <w:r w:rsidRPr="00891560">
              <w:rPr>
                <w:sz w:val="24"/>
                <w:szCs w:val="24"/>
              </w:rPr>
              <w:t xml:space="preserve">; </w:t>
            </w:r>
          </w:p>
          <w:p w14:paraId="43EE5DA7" w14:textId="77777777" w:rsidR="007527ED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презентация методической базы наставников организации; </w:t>
            </w:r>
          </w:p>
          <w:p w14:paraId="2A8BAF94" w14:textId="77777777" w:rsidR="007527ED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поощрение лучших наставников школы на уровне организации; </w:t>
            </w:r>
          </w:p>
          <w:p w14:paraId="4BDB876C" w14:textId="77777777" w:rsidR="007527ED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представление лучших практик от наставников на муниципальном и республиканском уровнях. </w:t>
            </w:r>
          </w:p>
          <w:p w14:paraId="3FE71F17" w14:textId="77777777" w:rsidR="007527ED" w:rsidRPr="008D7C67" w:rsidRDefault="007527ED" w:rsidP="003A4625">
            <w:pPr>
              <w:spacing w:line="276" w:lineRule="auto"/>
              <w:rPr>
                <w:sz w:val="24"/>
                <w:szCs w:val="24"/>
              </w:rPr>
            </w:pPr>
            <w:r w:rsidRPr="008D7C67">
              <w:rPr>
                <w:sz w:val="24"/>
                <w:szCs w:val="24"/>
              </w:rPr>
              <w:t xml:space="preserve">Рекомендации: </w:t>
            </w:r>
          </w:p>
          <w:p w14:paraId="20A07B91" w14:textId="77777777" w:rsidR="007527ED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участие в конкурс</w:t>
            </w:r>
            <w:r>
              <w:rPr>
                <w:sz w:val="24"/>
                <w:szCs w:val="24"/>
              </w:rPr>
              <w:t>ах</w:t>
            </w:r>
            <w:r w:rsidRPr="00891560">
              <w:rPr>
                <w:sz w:val="24"/>
                <w:szCs w:val="24"/>
              </w:rPr>
              <w:t xml:space="preserve"> «Наставничество: территория новых возможностей»; </w:t>
            </w:r>
          </w:p>
          <w:p w14:paraId="47B124B8" w14:textId="77777777" w:rsidR="007527ED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 xml:space="preserve">участие в конференции «Наставничество: от теории к практике»; </w:t>
            </w:r>
          </w:p>
          <w:p w14:paraId="71DA85C6" w14:textId="77777777" w:rsidR="007527ED" w:rsidRPr="00891560" w:rsidRDefault="007527ED" w:rsidP="007527ED">
            <w:pPr>
              <w:pStyle w:val="a4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4"/>
                <w:szCs w:val="24"/>
              </w:rPr>
            </w:pPr>
            <w:r w:rsidRPr="00891560">
              <w:rPr>
                <w:sz w:val="24"/>
                <w:szCs w:val="24"/>
              </w:rPr>
              <w:t>участие в иных публичных мероприятиях.</w:t>
            </w:r>
          </w:p>
        </w:tc>
        <w:tc>
          <w:tcPr>
            <w:tcW w:w="1701" w:type="dxa"/>
          </w:tcPr>
          <w:p w14:paraId="674B0273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3A9E9FE" w14:textId="77777777" w:rsidR="007527ED" w:rsidRPr="00891560" w:rsidRDefault="007527ED" w:rsidP="003A462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223CF70" w14:textId="77777777" w:rsidR="007527ED" w:rsidRDefault="007527ED" w:rsidP="007527ED">
      <w:pPr>
        <w:spacing w:after="0"/>
        <w:jc w:val="both"/>
      </w:pPr>
    </w:p>
    <w:p w14:paraId="62DA010F" w14:textId="77777777" w:rsidR="007527ED" w:rsidRDefault="007527ED" w:rsidP="007527ED">
      <w:pPr>
        <w:spacing w:after="0"/>
        <w:jc w:val="right"/>
        <w:rPr>
          <w:b/>
        </w:rPr>
      </w:pPr>
    </w:p>
    <w:p w14:paraId="60678293" w14:textId="77777777" w:rsidR="007527ED" w:rsidRDefault="007527ED" w:rsidP="007527ED">
      <w:pPr>
        <w:spacing w:after="0"/>
        <w:jc w:val="center"/>
        <w:rPr>
          <w:b/>
        </w:rPr>
      </w:pPr>
      <w:r w:rsidRPr="00C61E68">
        <w:rPr>
          <w:noProof/>
          <w:sz w:val="28"/>
          <w:szCs w:val="28"/>
        </w:rPr>
        <w:drawing>
          <wp:inline distT="0" distB="0" distL="0" distR="0" wp14:anchorId="6B211AAC" wp14:editId="70093B4E">
            <wp:extent cx="371475" cy="337705"/>
            <wp:effectExtent l="0" t="0" r="0" b="571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40" cy="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3157" w14:textId="77777777" w:rsidR="007527ED" w:rsidRDefault="007527ED" w:rsidP="007527ED">
      <w:pPr>
        <w:spacing w:after="0"/>
        <w:jc w:val="right"/>
      </w:pPr>
      <w:r w:rsidRPr="00962366">
        <w:rPr>
          <w:b/>
        </w:rPr>
        <w:t>Приложение №</w:t>
      </w:r>
      <w:r>
        <w:rPr>
          <w:b/>
        </w:rPr>
        <w:t>4</w:t>
      </w:r>
    </w:p>
    <w:p w14:paraId="41B6E50B" w14:textId="77777777" w:rsidR="007527ED" w:rsidRPr="00BE132B" w:rsidRDefault="007527ED" w:rsidP="007527ED">
      <w:pPr>
        <w:pStyle w:val="1"/>
        <w:spacing w:before="88"/>
        <w:jc w:val="both"/>
        <w:rPr>
          <w:rFonts w:asciiTheme="minorHAnsi" w:hAnsiTheme="minorHAnsi" w:cstheme="minorHAnsi"/>
          <w:color w:val="002060"/>
          <w:sz w:val="26"/>
          <w:szCs w:val="26"/>
        </w:rPr>
      </w:pPr>
      <w:proofErr w:type="spellStart"/>
      <w:r w:rsidRPr="00BE132B">
        <w:rPr>
          <w:rFonts w:asciiTheme="minorHAnsi" w:hAnsiTheme="minorHAnsi" w:cstheme="minorHAnsi"/>
          <w:color w:val="002060"/>
          <w:sz w:val="26"/>
          <w:szCs w:val="26"/>
        </w:rPr>
        <w:t>сновные</w:t>
      </w:r>
      <w:proofErr w:type="spellEnd"/>
      <w:r w:rsidRPr="00BE132B">
        <w:rPr>
          <w:rFonts w:asciiTheme="minorHAnsi" w:hAnsiTheme="minorHAnsi" w:cstheme="minorHAnsi"/>
          <w:color w:val="002060"/>
          <w:sz w:val="26"/>
          <w:szCs w:val="26"/>
        </w:rPr>
        <w:t xml:space="preserve"> модели наставничества</w:t>
      </w:r>
    </w:p>
    <w:p w14:paraId="207DBC60" w14:textId="77777777" w:rsidR="007527ED" w:rsidRPr="00EC2863" w:rsidRDefault="007527ED" w:rsidP="007527ED">
      <w:pPr>
        <w:pStyle w:val="1"/>
        <w:keepNext/>
        <w:framePr w:dropCap="drop" w:lines="3" w:h="1780" w:hRule="exact" w:wrap="around" w:vAnchor="text" w:hAnchor="page" w:x="1298" w:y="-1770"/>
        <w:spacing w:before="280" w:beforeAutospacing="0" w:after="0" w:afterAutospacing="0" w:line="1500" w:lineRule="exact"/>
        <w:ind w:left="3053" w:hanging="3053"/>
        <w:jc w:val="both"/>
        <w:textAlignment w:val="baseline"/>
        <w:rPr>
          <w:rFonts w:asciiTheme="minorHAnsi" w:hAnsiTheme="minorHAnsi" w:cstheme="minorHAnsi"/>
          <w:b w:val="0"/>
          <w:color w:val="002060"/>
          <w:position w:val="6"/>
          <w:sz w:val="96"/>
          <w:szCs w:val="96"/>
        </w:rPr>
      </w:pPr>
      <w:r w:rsidRPr="00EC2863">
        <w:rPr>
          <w:rFonts w:asciiTheme="minorHAnsi" w:hAnsiTheme="minorHAnsi" w:cstheme="minorHAnsi"/>
          <w:b w:val="0"/>
          <w:color w:val="002060"/>
          <w:position w:val="6"/>
          <w:sz w:val="96"/>
          <w:szCs w:val="96"/>
        </w:rPr>
        <w:t>О</w:t>
      </w:r>
    </w:p>
    <w:p w14:paraId="12B07F80" w14:textId="77777777" w:rsidR="007527ED" w:rsidRDefault="007527ED" w:rsidP="007527ED">
      <w:pPr>
        <w:pStyle w:val="a9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552"/>
        <w:gridCol w:w="4398"/>
      </w:tblGrid>
      <w:tr w:rsidR="007527ED" w14:paraId="14862903" w14:textId="77777777" w:rsidTr="003A4625">
        <w:trPr>
          <w:trHeight w:val="397"/>
        </w:trPr>
        <w:tc>
          <w:tcPr>
            <w:tcW w:w="2689" w:type="dxa"/>
          </w:tcPr>
          <w:p w14:paraId="18181610" w14:textId="77777777" w:rsidR="007527ED" w:rsidRPr="00EC2863" w:rsidRDefault="007527ED" w:rsidP="003A4625">
            <w:pPr>
              <w:pStyle w:val="TableParagraph"/>
              <w:spacing w:before="91"/>
              <w:ind w:left="173" w:right="325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EC2863">
              <w:rPr>
                <w:rFonts w:asciiTheme="minorHAnsi" w:hAnsiTheme="minorHAnsi" w:cstheme="minorHAnsi"/>
                <w:sz w:val="24"/>
              </w:rPr>
              <w:t>Модель</w:t>
            </w:r>
            <w:proofErr w:type="spellEnd"/>
            <w:r w:rsidRPr="00EC286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63">
              <w:rPr>
                <w:rFonts w:asciiTheme="minorHAnsi" w:hAnsiTheme="minorHAnsi" w:cstheme="minorHAnsi"/>
                <w:sz w:val="24"/>
              </w:rPr>
              <w:t>наставничества</w:t>
            </w:r>
            <w:proofErr w:type="spellEnd"/>
          </w:p>
        </w:tc>
        <w:tc>
          <w:tcPr>
            <w:tcW w:w="2552" w:type="dxa"/>
          </w:tcPr>
          <w:p w14:paraId="6F131F01" w14:textId="77777777" w:rsidR="007527ED" w:rsidRPr="00EC2863" w:rsidRDefault="007527ED" w:rsidP="003A462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</w:rPr>
            </w:pPr>
          </w:p>
          <w:p w14:paraId="4B99563C" w14:textId="77777777" w:rsidR="007527ED" w:rsidRPr="00EC2863" w:rsidRDefault="007527ED" w:rsidP="003A4625">
            <w:pPr>
              <w:pStyle w:val="TableParagraph"/>
              <w:ind w:left="938" w:hanging="509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EC2863">
              <w:rPr>
                <w:rFonts w:asciiTheme="minorHAnsi" w:hAnsiTheme="minorHAnsi" w:cstheme="minorHAnsi"/>
                <w:sz w:val="24"/>
              </w:rPr>
              <w:t>Определение</w:t>
            </w:r>
            <w:proofErr w:type="spellEnd"/>
          </w:p>
        </w:tc>
        <w:tc>
          <w:tcPr>
            <w:tcW w:w="4398" w:type="dxa"/>
          </w:tcPr>
          <w:p w14:paraId="548E12CA" w14:textId="77777777" w:rsidR="007527ED" w:rsidRPr="00EC2863" w:rsidRDefault="007527ED" w:rsidP="003A462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</w:rPr>
            </w:pPr>
          </w:p>
          <w:p w14:paraId="6973A4CD" w14:textId="77777777" w:rsidR="007527ED" w:rsidRPr="00EC2863" w:rsidRDefault="007527ED" w:rsidP="003A4625">
            <w:pPr>
              <w:pStyle w:val="TableParagraph"/>
              <w:ind w:left="1480" w:hanging="19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EC2863">
              <w:rPr>
                <w:rFonts w:asciiTheme="minorHAnsi" w:hAnsiTheme="minorHAnsi" w:cstheme="minorHAnsi"/>
                <w:sz w:val="24"/>
              </w:rPr>
              <w:t>Преимущества</w:t>
            </w:r>
            <w:proofErr w:type="spellEnd"/>
          </w:p>
        </w:tc>
      </w:tr>
      <w:tr w:rsidR="007527ED" w14:paraId="7B992A91" w14:textId="77777777" w:rsidTr="003A4625">
        <w:trPr>
          <w:trHeight w:val="397"/>
        </w:trPr>
        <w:tc>
          <w:tcPr>
            <w:tcW w:w="2689" w:type="dxa"/>
          </w:tcPr>
          <w:p w14:paraId="79E01813" w14:textId="77777777" w:rsidR="007527ED" w:rsidRPr="00413862" w:rsidRDefault="007527ED" w:rsidP="003A4625">
            <w:pPr>
              <w:pStyle w:val="TableParagraph"/>
              <w:spacing w:before="91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>Традиционное наставничество (</w:t>
            </w:r>
            <w:r w:rsidRPr="00413862">
              <w:rPr>
                <w:rFonts w:asciiTheme="minorHAnsi" w:hAnsiTheme="minorHAnsi" w:cstheme="minorHAnsi"/>
                <w:i/>
                <w:sz w:val="24"/>
              </w:rPr>
              <w:t>One</w:t>
            </w:r>
            <w:r w:rsidRPr="00413862">
              <w:rPr>
                <w:rFonts w:asciiTheme="minorHAnsi" w:hAnsiTheme="minorHAnsi" w:cstheme="minorHAnsi"/>
                <w:i/>
                <w:sz w:val="24"/>
                <w:lang w:val="ru-RU"/>
              </w:rPr>
              <w:t>-</w:t>
            </w:r>
            <w:r w:rsidRPr="00413862">
              <w:rPr>
                <w:rFonts w:asciiTheme="minorHAnsi" w:hAnsiTheme="minorHAnsi" w:cstheme="minorHAnsi"/>
                <w:i/>
                <w:sz w:val="24"/>
              </w:rPr>
              <w:t>on</w:t>
            </w:r>
            <w:r w:rsidRPr="00413862">
              <w:rPr>
                <w:rFonts w:asciiTheme="minorHAnsi" w:hAnsiTheme="minorHAnsi" w:cstheme="minorHAnsi"/>
                <w:i/>
                <w:sz w:val="24"/>
                <w:lang w:val="ru-RU"/>
              </w:rPr>
              <w:t>-</w:t>
            </w:r>
            <w:r w:rsidRPr="00413862">
              <w:rPr>
                <w:rFonts w:asciiTheme="minorHAnsi" w:hAnsiTheme="minorHAnsi" w:cstheme="minorHAnsi"/>
                <w:i/>
                <w:sz w:val="24"/>
              </w:rPr>
              <w:t>One</w:t>
            </w:r>
            <w:r w:rsidRPr="00413862">
              <w:rPr>
                <w:rFonts w:asciiTheme="minorHAnsi" w:hAnsiTheme="minorHAnsi" w:cstheme="minorHAnsi"/>
                <w:i/>
                <w:sz w:val="24"/>
                <w:lang w:val="ru-RU"/>
              </w:rPr>
              <w:t xml:space="preserve"> </w:t>
            </w:r>
            <w:r w:rsidRPr="00413862">
              <w:rPr>
                <w:rFonts w:asciiTheme="minorHAnsi" w:hAnsiTheme="minorHAnsi" w:cstheme="minorHAnsi"/>
                <w:i/>
                <w:sz w:val="24"/>
              </w:rPr>
              <w:t>Mentoring</w:t>
            </w:r>
            <w:r w:rsidRPr="00413862">
              <w:rPr>
                <w:rFonts w:asciiTheme="minorHAnsi" w:hAnsiTheme="minorHAnsi" w:cstheme="minorHAnsi"/>
                <w:i/>
                <w:sz w:val="24"/>
                <w:lang w:val="ru-RU"/>
              </w:rPr>
              <w:t xml:space="preserve"> </w:t>
            </w: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>– «один на один»)</w:t>
            </w:r>
          </w:p>
        </w:tc>
        <w:tc>
          <w:tcPr>
            <w:tcW w:w="2552" w:type="dxa"/>
          </w:tcPr>
          <w:p w14:paraId="250895C1" w14:textId="77777777" w:rsidR="007527ED" w:rsidRPr="00413862" w:rsidRDefault="007527ED" w:rsidP="003A46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 xml:space="preserve">Наставник, как правило, успешный и опытный профессионал, работает с менее опытным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коллегой</w:t>
            </w: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 xml:space="preserve"> для улучшения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 xml:space="preserve">результатов </w:t>
            </w: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 xml:space="preserve">работы, карьерного роста и налаживания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профессиональных</w:t>
            </w: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 xml:space="preserve"> связей</w:t>
            </w:r>
          </w:p>
        </w:tc>
        <w:tc>
          <w:tcPr>
            <w:tcW w:w="4398" w:type="dxa"/>
          </w:tcPr>
          <w:p w14:paraId="5565C289" w14:textId="77777777" w:rsidR="007527ED" w:rsidRPr="00413862" w:rsidRDefault="007527ED" w:rsidP="007527ED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>В центре внимания – профессиональное</w:t>
            </w:r>
            <w:r w:rsidRPr="00413862">
              <w:rPr>
                <w:rFonts w:asciiTheme="minorHAnsi" w:hAnsiTheme="minorHAnsi" w:cstheme="minorHAnsi"/>
                <w:spacing w:val="-19"/>
                <w:sz w:val="24"/>
                <w:lang w:val="ru-RU"/>
              </w:rPr>
              <w:t xml:space="preserve"> </w:t>
            </w: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 xml:space="preserve">развитие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наставляемого.</w:t>
            </w:r>
          </w:p>
          <w:p w14:paraId="3BE4EF2A" w14:textId="77777777" w:rsidR="007527ED" w:rsidRPr="00413862" w:rsidRDefault="007527ED" w:rsidP="007527ED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1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>Наставник передает свой опыт и знания, правила и традиции отношений в организации, дает конструктивную обратную связь</w:t>
            </w:r>
            <w:r w:rsidRPr="00413862">
              <w:rPr>
                <w:rFonts w:asciiTheme="minorHAnsi" w:hAnsiTheme="minorHAnsi" w:cstheme="minorHAnsi"/>
                <w:spacing w:val="-13"/>
                <w:sz w:val="24"/>
                <w:lang w:val="ru-RU"/>
              </w:rPr>
              <w:t xml:space="preserve"> </w:t>
            </w: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>и советы, как достичь</w:t>
            </w:r>
            <w:r w:rsidRPr="00413862">
              <w:rPr>
                <w:rFonts w:asciiTheme="minorHAnsi" w:hAnsiTheme="minorHAnsi" w:cstheme="minorHAnsi"/>
                <w:spacing w:val="32"/>
                <w:sz w:val="24"/>
                <w:lang w:val="ru-RU"/>
              </w:rPr>
              <w:t xml:space="preserve"> </w:t>
            </w: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>успеха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  <w:p w14:paraId="58B7FF97" w14:textId="77777777" w:rsidR="007527ED" w:rsidRPr="00413862" w:rsidRDefault="007527ED" w:rsidP="007527ED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>Наставник имеет возможность</w:t>
            </w:r>
            <w:r w:rsidRPr="00413862">
              <w:rPr>
                <w:rFonts w:asciiTheme="minorHAnsi" w:hAnsiTheme="minorHAnsi" w:cstheme="minorHAnsi"/>
                <w:spacing w:val="-25"/>
                <w:sz w:val="24"/>
                <w:lang w:val="ru-RU"/>
              </w:rPr>
              <w:t xml:space="preserve"> </w:t>
            </w: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>понять и оценить, насколько его подопечный способен к дальнейшему профессиональному</w:t>
            </w:r>
            <w:r w:rsidRPr="00413862">
              <w:rPr>
                <w:rFonts w:asciiTheme="minorHAnsi" w:hAnsiTheme="minorHAnsi" w:cstheme="minorHAnsi"/>
                <w:spacing w:val="-11"/>
                <w:sz w:val="24"/>
                <w:lang w:val="ru-RU"/>
              </w:rPr>
              <w:t xml:space="preserve"> </w:t>
            </w: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>развитию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  <w:p w14:paraId="25D51BD3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Наставляемый</w:t>
            </w: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 xml:space="preserve"> легче и быстрее осваивает новые функции, роли, корпоративные ценности и</w:t>
            </w:r>
            <w:r w:rsidRPr="00413862">
              <w:rPr>
                <w:rFonts w:asciiTheme="minorHAnsi" w:hAnsiTheme="minorHAnsi" w:cstheme="minorHAnsi"/>
                <w:spacing w:val="-25"/>
                <w:sz w:val="24"/>
                <w:lang w:val="ru-RU"/>
              </w:rPr>
              <w:t xml:space="preserve"> </w:t>
            </w:r>
            <w:r w:rsidRPr="00413862">
              <w:rPr>
                <w:rFonts w:asciiTheme="minorHAnsi" w:hAnsiTheme="minorHAnsi" w:cstheme="minorHAnsi"/>
                <w:sz w:val="24"/>
                <w:lang w:val="ru-RU"/>
              </w:rPr>
              <w:t>традиции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</w:tc>
      </w:tr>
      <w:tr w:rsidR="007527ED" w14:paraId="09F0306D" w14:textId="77777777" w:rsidTr="003A4625">
        <w:trPr>
          <w:trHeight w:val="397"/>
        </w:trPr>
        <w:tc>
          <w:tcPr>
            <w:tcW w:w="2689" w:type="dxa"/>
          </w:tcPr>
          <w:p w14:paraId="3E02F05E" w14:textId="77777777" w:rsidR="007527ED" w:rsidRPr="00BE132B" w:rsidRDefault="007527ED" w:rsidP="003A46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Партнерское наставничество:</w:t>
            </w:r>
          </w:p>
          <w:p w14:paraId="11CC0B03" w14:textId="77777777" w:rsidR="007527ED" w:rsidRPr="00BE132B" w:rsidRDefault="007527ED" w:rsidP="003A46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«равный – равному» (</w:t>
            </w:r>
            <w:proofErr w:type="spellStart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Peer-to-peer</w:t>
            </w:r>
            <w:proofErr w:type="spellEnd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 </w:t>
            </w:r>
            <w:proofErr w:type="spellStart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Mentoring</w:t>
            </w:r>
            <w:proofErr w:type="spellEnd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5BCF22CB" w14:textId="77777777" w:rsidR="007527ED" w:rsidRPr="00BE132B" w:rsidRDefault="007527ED" w:rsidP="003A46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Наставником является сотрудник, равный по уровню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наставляемому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, но с опытом работы в предметной области, которым партнер не обладает</w:t>
            </w:r>
          </w:p>
        </w:tc>
        <w:tc>
          <w:tcPr>
            <w:tcW w:w="4398" w:type="dxa"/>
          </w:tcPr>
          <w:p w14:paraId="3476A222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Наставник помогает партнеру в улучшении выполнения работы, выстраивании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профессиональных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 отношений и повышении личной удовлетворенности работой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  <w:p w14:paraId="4636CAC4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Эффективный наставник слушает, собирает информацию, обеспечивает честную и конструктивную обратную связь, создает видение перемен и мотивирует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наставляемого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 к действиям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  <w:p w14:paraId="3F0DA7EE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Наставник помогает партнеру отслеживать прогресс в достижении конкретных карьерных целей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</w:tc>
      </w:tr>
      <w:tr w:rsidR="007527ED" w14:paraId="0BFF8619" w14:textId="77777777" w:rsidTr="003A4625">
        <w:trPr>
          <w:trHeight w:val="397"/>
        </w:trPr>
        <w:tc>
          <w:tcPr>
            <w:tcW w:w="2689" w:type="dxa"/>
          </w:tcPr>
          <w:p w14:paraId="5E7E8CB4" w14:textId="77777777" w:rsidR="007527ED" w:rsidRPr="00BE132B" w:rsidRDefault="007527ED" w:rsidP="003A46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Групповое наставничество (Group </w:t>
            </w:r>
            <w:proofErr w:type="spellStart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Mentoring</w:t>
            </w:r>
            <w:proofErr w:type="spellEnd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37E8BDB1" w14:textId="77777777" w:rsidR="007527ED" w:rsidRPr="00BE132B" w:rsidRDefault="007527ED" w:rsidP="003A4625">
            <w:pPr>
              <w:pStyle w:val="TableParagraph"/>
              <w:spacing w:before="2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Связь нескольких лиц с более опытными коллегами («Круги наставничества»)</w:t>
            </w:r>
          </w:p>
        </w:tc>
        <w:tc>
          <w:tcPr>
            <w:tcW w:w="4398" w:type="dxa"/>
          </w:tcPr>
          <w:p w14:paraId="76C20324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Группа наставников советует подопечным, как действовать для достижения своих целей, устранить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профессиональные проблемы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 и решить проблемы в работе, 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lastRenderedPageBreak/>
              <w:t>помогает ориентироваться в организационной политике и предоставляет рекомендации для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 xml:space="preserve"> 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выдвижения инновационных идей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</w:tc>
      </w:tr>
      <w:tr w:rsidR="007527ED" w14:paraId="58D9EF37" w14:textId="77777777" w:rsidTr="003A4625">
        <w:trPr>
          <w:trHeight w:val="397"/>
        </w:trPr>
        <w:tc>
          <w:tcPr>
            <w:tcW w:w="2689" w:type="dxa"/>
          </w:tcPr>
          <w:p w14:paraId="64C83709" w14:textId="77777777" w:rsidR="007527ED" w:rsidRPr="00BE132B" w:rsidRDefault="007527ED" w:rsidP="003A4625">
            <w:pPr>
              <w:pStyle w:val="TableParagraph"/>
              <w:spacing w:before="2" w:line="278" w:lineRule="auto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lastRenderedPageBreak/>
              <w:t xml:space="preserve">Флэш-наставничество (Flash </w:t>
            </w:r>
            <w:proofErr w:type="spellStart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Mentoring</w:t>
            </w:r>
            <w:proofErr w:type="spellEnd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6FF438D2" w14:textId="77777777" w:rsidR="007527ED" w:rsidRPr="00BE132B" w:rsidRDefault="007527ED" w:rsidP="003A4625">
            <w:pPr>
              <w:pStyle w:val="TableParagraph"/>
              <w:spacing w:before="2" w:line="278" w:lineRule="auto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Наставничество через одноразовые встречи или обсуждения</w:t>
            </w:r>
          </w:p>
        </w:tc>
        <w:tc>
          <w:tcPr>
            <w:tcW w:w="4398" w:type="dxa"/>
          </w:tcPr>
          <w:p w14:paraId="0734C75B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Помогает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наставляемым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 учиться, обращаясь за помощью к более опытному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коллеге.</w:t>
            </w:r>
          </w:p>
          <w:p w14:paraId="0ED0934D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Flash-наставники обычно предоставляют ценные знания и опыт работы, но в очень ограниченном временном интервале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  <w:p w14:paraId="72AFAF03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Темы для флэш-наставничества широки, начиная от обсуждения карьерных целей, конкретных советов,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рекомендации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 дополнительных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 xml:space="preserve"> образовательных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 ресурсов или привлечения отдельных экспертов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</w:tc>
      </w:tr>
      <w:tr w:rsidR="007527ED" w14:paraId="7965349F" w14:textId="77777777" w:rsidTr="003A4625">
        <w:trPr>
          <w:trHeight w:val="397"/>
        </w:trPr>
        <w:tc>
          <w:tcPr>
            <w:tcW w:w="2689" w:type="dxa"/>
          </w:tcPr>
          <w:p w14:paraId="3BBAE4D3" w14:textId="77777777" w:rsidR="007527ED" w:rsidRPr="00BE132B" w:rsidRDefault="007527ED" w:rsidP="003A4625">
            <w:pPr>
              <w:pStyle w:val="TableParagraph"/>
              <w:spacing w:before="2" w:line="278" w:lineRule="auto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Скоростное наставничество (Speed </w:t>
            </w:r>
            <w:proofErr w:type="spellStart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Mentoring</w:t>
            </w:r>
            <w:proofErr w:type="spellEnd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0BE9564F" w14:textId="77777777" w:rsidR="007527ED" w:rsidRPr="00BE132B" w:rsidRDefault="007527ED" w:rsidP="003A4625">
            <w:pPr>
              <w:pStyle w:val="TableParagraph"/>
              <w:spacing w:before="2" w:line="278" w:lineRule="auto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Обеспечивает место встречи для участников, чтобы помочь построить отношения равного наставничества</w:t>
            </w:r>
          </w:p>
        </w:tc>
        <w:tc>
          <w:tcPr>
            <w:tcW w:w="4398" w:type="dxa"/>
          </w:tcPr>
          <w:p w14:paraId="11A0DE82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Скоростное наставничество способствует развитию отношений наставничества, предоставляя площадку для знакомства нескольких сотрудников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  <w:p w14:paraId="6384D17B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Это многоуровневый подход к организации сети профессионалов и построению отношений, который помогает участникам быстро определить людей с общими целями и взаимными интересами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</w:tc>
      </w:tr>
      <w:tr w:rsidR="007527ED" w14:paraId="0540A674" w14:textId="77777777" w:rsidTr="003A4625">
        <w:trPr>
          <w:trHeight w:val="397"/>
        </w:trPr>
        <w:tc>
          <w:tcPr>
            <w:tcW w:w="2689" w:type="dxa"/>
          </w:tcPr>
          <w:p w14:paraId="3AA0A8E7" w14:textId="77777777" w:rsidR="007527ED" w:rsidRPr="00BE132B" w:rsidRDefault="007527ED" w:rsidP="003A4625">
            <w:pPr>
              <w:pStyle w:val="TableParagraph"/>
              <w:spacing w:before="2" w:line="278" w:lineRule="auto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Реверсивное наставничество (</w:t>
            </w:r>
            <w:proofErr w:type="spellStart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Reverse</w:t>
            </w:r>
            <w:proofErr w:type="spellEnd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 </w:t>
            </w:r>
            <w:proofErr w:type="spellStart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Mentoring</w:t>
            </w:r>
            <w:proofErr w:type="spellEnd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407C8A8C" w14:textId="77777777" w:rsidR="007527ED" w:rsidRPr="00BE132B" w:rsidRDefault="007527ED" w:rsidP="003A4625">
            <w:pPr>
              <w:pStyle w:val="TableParagraph"/>
              <w:spacing w:before="2" w:line="278" w:lineRule="auto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Профессионал младшего возраста становится наставником опытного сотрудника по вопросам новых тенденций, технологий и т.д.</w:t>
            </w:r>
          </w:p>
        </w:tc>
        <w:tc>
          <w:tcPr>
            <w:tcW w:w="4398" w:type="dxa"/>
          </w:tcPr>
          <w:p w14:paraId="04DBF488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Помимо общих преимуществ, реверсивное наставничество помогает установить взаимопонимание между разными поколениями сотрудников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 Обе стороны этой формы наставничества вынуждены выйти из зоны комфорта и научиться думать, работать и обучаться по-новому, толерантно воспринимая социальные, возрастные и коммуникативные особенности друг друга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</w:tc>
      </w:tr>
      <w:tr w:rsidR="007527ED" w14:paraId="24D61052" w14:textId="77777777" w:rsidTr="003A4625">
        <w:trPr>
          <w:trHeight w:val="397"/>
        </w:trPr>
        <w:tc>
          <w:tcPr>
            <w:tcW w:w="2689" w:type="dxa"/>
          </w:tcPr>
          <w:p w14:paraId="1C3E6797" w14:textId="77777777" w:rsidR="007527ED" w:rsidRPr="00BE132B" w:rsidRDefault="007527ED" w:rsidP="003A4625">
            <w:pPr>
              <w:pStyle w:val="TableParagraph"/>
              <w:spacing w:before="2" w:line="278" w:lineRule="auto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Виртуальное наставничество (Virtual </w:t>
            </w:r>
            <w:proofErr w:type="spellStart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Mentoring</w:t>
            </w:r>
            <w:proofErr w:type="spellEnd"/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2118CF38" w14:textId="77777777" w:rsidR="007527ED" w:rsidRPr="00BE132B" w:rsidRDefault="007527ED" w:rsidP="003A4625">
            <w:pPr>
              <w:pStyle w:val="TableParagraph"/>
              <w:spacing w:before="2" w:line="278" w:lineRule="auto"/>
              <w:ind w:left="173" w:right="122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Советы и рекомендации наставником предоставляются в режиме онлайн</w:t>
            </w:r>
          </w:p>
        </w:tc>
        <w:tc>
          <w:tcPr>
            <w:tcW w:w="4398" w:type="dxa"/>
          </w:tcPr>
          <w:p w14:paraId="4FD25622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>Сотрудник самостоятельно обращается к наставнику за советом или ресурсами, когда это требуется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  <w:p w14:paraId="533F386F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Этот вид наставничества может включать в себя несколько 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lastRenderedPageBreak/>
              <w:t xml:space="preserve">наставников, находящихся за пределами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организации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 и внешних сетей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  <w:p w14:paraId="3B64CB3F" w14:textId="77777777" w:rsidR="007527ED" w:rsidRPr="00BE132B" w:rsidRDefault="007527ED" w:rsidP="007527ED">
            <w:pPr>
              <w:pStyle w:val="TableParagraph"/>
              <w:numPr>
                <w:ilvl w:val="0"/>
                <w:numId w:val="6"/>
              </w:numPr>
              <w:spacing w:before="2"/>
              <w:ind w:left="432" w:right="122" w:hanging="283"/>
              <w:rPr>
                <w:rFonts w:asciiTheme="minorHAnsi" w:hAnsiTheme="minorHAnsi" w:cstheme="minorHAnsi"/>
                <w:sz w:val="24"/>
                <w:lang w:val="ru-RU"/>
              </w:rPr>
            </w:pP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Виртуальное наставничество обеспечивает поддержку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результатов</w:t>
            </w:r>
            <w:r w:rsidRPr="00BE132B">
              <w:rPr>
                <w:rFonts w:asciiTheme="minorHAnsi" w:hAnsiTheme="minorHAnsi" w:cstheme="minorHAnsi"/>
                <w:sz w:val="24"/>
                <w:lang w:val="ru-RU"/>
              </w:rPr>
              <w:t xml:space="preserve"> и передачу неформализованных знаний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.</w:t>
            </w:r>
          </w:p>
        </w:tc>
      </w:tr>
    </w:tbl>
    <w:p w14:paraId="433CEADD" w14:textId="77777777" w:rsidR="007527ED" w:rsidRDefault="007527ED" w:rsidP="007527ED">
      <w:pPr>
        <w:rPr>
          <w:sz w:val="24"/>
        </w:rPr>
        <w:sectPr w:rsidR="007527ED" w:rsidSect="002C4747">
          <w:footerReference w:type="default" r:id="rId6"/>
          <w:footerReference w:type="first" r:id="rId7"/>
          <w:pgSz w:w="11910" w:h="16840"/>
          <w:pgMar w:top="1134" w:right="1134" w:bottom="1134" w:left="1134" w:header="0" w:footer="922" w:gutter="0"/>
          <w:cols w:space="720"/>
          <w:titlePg/>
          <w:docGrid w:linePitch="299"/>
        </w:sectPr>
      </w:pPr>
    </w:p>
    <w:p w14:paraId="130AE84B" w14:textId="77777777" w:rsidR="007527ED" w:rsidRDefault="007527ED" w:rsidP="007527ED">
      <w:pPr>
        <w:spacing w:after="0"/>
        <w:jc w:val="center"/>
        <w:rPr>
          <w:b/>
        </w:rPr>
      </w:pPr>
      <w:r w:rsidRPr="00C61E68">
        <w:rPr>
          <w:noProof/>
          <w:sz w:val="28"/>
          <w:szCs w:val="28"/>
        </w:rPr>
        <w:lastRenderedPageBreak/>
        <w:drawing>
          <wp:inline distT="0" distB="0" distL="0" distR="0" wp14:anchorId="2D35253C" wp14:editId="6AE2390C">
            <wp:extent cx="371475" cy="337705"/>
            <wp:effectExtent l="0" t="0" r="0" b="571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40" cy="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4E14" w14:textId="77777777" w:rsidR="007527ED" w:rsidRDefault="007527ED" w:rsidP="007527ED">
      <w:pPr>
        <w:spacing w:after="0"/>
        <w:jc w:val="right"/>
        <w:rPr>
          <w:b/>
        </w:rPr>
      </w:pPr>
    </w:p>
    <w:p w14:paraId="1C861E06" w14:textId="77777777" w:rsidR="007527ED" w:rsidRDefault="007527ED" w:rsidP="007527ED">
      <w:pPr>
        <w:spacing w:after="0"/>
        <w:jc w:val="right"/>
        <w:rPr>
          <w:b/>
        </w:rPr>
      </w:pPr>
      <w:r w:rsidRPr="00962366">
        <w:rPr>
          <w:b/>
        </w:rPr>
        <w:t>Приложение №</w:t>
      </w:r>
      <w:r>
        <w:rPr>
          <w:b/>
        </w:rPr>
        <w:t>5</w:t>
      </w:r>
    </w:p>
    <w:p w14:paraId="603A8DF7" w14:textId="77777777" w:rsidR="007527ED" w:rsidRDefault="007527ED" w:rsidP="007527ED">
      <w:pPr>
        <w:spacing w:after="0"/>
        <w:jc w:val="right"/>
      </w:pPr>
    </w:p>
    <w:p w14:paraId="41652901" w14:textId="77777777" w:rsidR="007527ED" w:rsidRPr="00DF724B" w:rsidRDefault="007527ED" w:rsidP="007527ED">
      <w:pPr>
        <w:keepNext/>
        <w:framePr w:dropCap="drop" w:lines="3" w:wrap="around" w:vAnchor="text" w:hAnchor="text"/>
        <w:spacing w:after="0" w:line="948" w:lineRule="exact"/>
        <w:jc w:val="both"/>
        <w:textAlignment w:val="baseline"/>
        <w:rPr>
          <w:rFonts w:cstheme="minorHAnsi"/>
          <w:color w:val="385623" w:themeColor="accent6" w:themeShade="80"/>
          <w:position w:val="-10"/>
          <w:sz w:val="127"/>
          <w:szCs w:val="24"/>
        </w:rPr>
      </w:pPr>
      <w:r w:rsidRPr="00DF724B">
        <w:rPr>
          <w:rFonts w:cstheme="minorHAnsi"/>
          <w:color w:val="385623" w:themeColor="accent6" w:themeShade="80"/>
          <w:position w:val="-10"/>
          <w:sz w:val="127"/>
          <w:szCs w:val="24"/>
        </w:rPr>
        <w:t>П</w:t>
      </w:r>
    </w:p>
    <w:p w14:paraId="60E2D0E5" w14:textId="77777777" w:rsidR="007527ED" w:rsidRPr="00DF724B" w:rsidRDefault="007527ED" w:rsidP="007527ED">
      <w:pPr>
        <w:jc w:val="both"/>
        <w:rPr>
          <w:b/>
          <w:color w:val="385623" w:themeColor="accent6" w:themeShade="80"/>
          <w:sz w:val="26"/>
          <w:szCs w:val="26"/>
        </w:rPr>
      </w:pPr>
      <w:r w:rsidRPr="00DF724B">
        <w:rPr>
          <w:b/>
          <w:color w:val="385623" w:themeColor="accent6" w:themeShade="80"/>
          <w:sz w:val="26"/>
          <w:szCs w:val="26"/>
        </w:rPr>
        <w:t>олезные сведения для разработчиков документов по наставничеству и педагогов, участвующих в процедуре наставничества</w:t>
      </w:r>
    </w:p>
    <w:p w14:paraId="7874D09B" w14:textId="77777777" w:rsidR="007527ED" w:rsidRDefault="007527ED" w:rsidP="007527ED">
      <w:pPr>
        <w:ind w:firstLine="426"/>
        <w:jc w:val="both"/>
        <w:rPr>
          <w:sz w:val="24"/>
          <w:szCs w:val="24"/>
        </w:rPr>
      </w:pPr>
    </w:p>
    <w:p w14:paraId="3473CE55" w14:textId="77777777" w:rsidR="007527ED" w:rsidRDefault="007527ED" w:rsidP="007527ED">
      <w:pPr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3B381CA" wp14:editId="1886E2C0">
            <wp:extent cx="301928" cy="287079"/>
            <wp:effectExtent l="0" t="0" r="317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94B">
        <w:rPr>
          <w:sz w:val="24"/>
          <w:szCs w:val="24"/>
        </w:rPr>
        <w:t xml:space="preserve">Наставничество является кадровой технологией, предполагающей передачу знаний и навыков от более квалифицированных лиц менее квалифицированным, а также содействие обеспечению их профессионального становления и развития. </w:t>
      </w:r>
    </w:p>
    <w:p w14:paraId="59BF6ED1" w14:textId="77777777" w:rsidR="007527ED" w:rsidRDefault="007527ED" w:rsidP="007527ED">
      <w:pPr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9B5945A" wp14:editId="160907CE">
            <wp:extent cx="301928" cy="287079"/>
            <wp:effectExtent l="0" t="0" r="317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94B">
        <w:rPr>
          <w:sz w:val="24"/>
          <w:szCs w:val="24"/>
        </w:rPr>
        <w:t xml:space="preserve">Наставничество представляет собой целенаправленную деятельность руководителей структурных подразделений образовательных организаций, наиболее опытных работников этих подразделений, хорошо знакомых с регламентом деятельности образовательной организации, по оказанию помощи лицам, в отношении которых осуществляется наставничество, в профессиональном становлении и развитии, по адаптации к исполнению должностных обязанностей, по самостоятельному выполнению обязанностей, по повышению заинтересованности в высокой результативности профессиональной деятельности. </w:t>
      </w:r>
    </w:p>
    <w:p w14:paraId="200B1CE6" w14:textId="77777777" w:rsidR="007527ED" w:rsidRDefault="007527ED" w:rsidP="007527ED">
      <w:pPr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37D2BC5" wp14:editId="24051EC7">
            <wp:extent cx="301928" cy="287079"/>
            <wp:effectExtent l="0" t="0" r="317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94B">
        <w:rPr>
          <w:sz w:val="24"/>
          <w:szCs w:val="24"/>
        </w:rPr>
        <w:t xml:space="preserve">Задачами наставничества являются: ускорение процесса формирования и развития профессиональных знаний, навыков, умений работника, в отношении которых осуществляется наставничество; оказание помощи в адаптации к условиям осуществления образовательной деятельности; обучение работников образовательных организаций эффективным формам и методам работы, развитие их способности самостоятельно и качественно выполнять возложенные на них обязанности, повышать свой профессиональный уровень; развитие у работников образовательных организаций интереса к педагогической деятельности, их закрепление на работе в сфере образования в конкретной организации; формирование квалифицированного кадрового состава и его стабилизация. адаптация к корпоративной культуре, усвоение традиций и правил поведения в данном коллективе </w:t>
      </w:r>
    </w:p>
    <w:p w14:paraId="65605647" w14:textId="77777777" w:rsidR="007527ED" w:rsidRDefault="007527ED" w:rsidP="007527ED">
      <w:pPr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37A75A8" wp14:editId="3C00A52B">
            <wp:extent cx="301928" cy="287079"/>
            <wp:effectExtent l="0" t="0" r="317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94B">
        <w:rPr>
          <w:sz w:val="24"/>
          <w:szCs w:val="24"/>
        </w:rPr>
        <w:t xml:space="preserve">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 По рекомендации наставника и по согласованию с руководителем методического объединения, отдела, службы, филиала, интерната, библиотеки и др. (далее-структурного подразделения) период продолжительности наставничества может быть увеличен или сокращен. </w:t>
      </w:r>
    </w:p>
    <w:p w14:paraId="3BDAE0DF" w14:textId="77777777" w:rsidR="007527ED" w:rsidRDefault="007527ED" w:rsidP="007527ED">
      <w:pPr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FCD3543" wp14:editId="7E8158F3">
            <wp:extent cx="301928" cy="287079"/>
            <wp:effectExtent l="0" t="0" r="317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94B">
        <w:rPr>
          <w:sz w:val="24"/>
          <w:szCs w:val="24"/>
        </w:rPr>
        <w:t xml:space="preserve">Наставники подбираются из наиболее подготовленных сотрудников, обладающих высокими профессиональными качествами, имеющих стабильные показатели в работе, </w:t>
      </w:r>
      <w:r w:rsidRPr="00FA194B">
        <w:rPr>
          <w:sz w:val="24"/>
          <w:szCs w:val="24"/>
        </w:rPr>
        <w:lastRenderedPageBreak/>
        <w:t xml:space="preserve">способность и готовность делиться своим опытом, имеющих системное представление о работе, преданных </w:t>
      </w:r>
      <w:r>
        <w:rPr>
          <w:sz w:val="24"/>
          <w:szCs w:val="24"/>
        </w:rPr>
        <w:t>своему профессиональному делу</w:t>
      </w:r>
      <w:r w:rsidRPr="00FA194B">
        <w:rPr>
          <w:sz w:val="24"/>
          <w:szCs w:val="24"/>
        </w:rPr>
        <w:t xml:space="preserve">, обладающих коммуникативными навыками и гибкостью в общении. </w:t>
      </w:r>
    </w:p>
    <w:p w14:paraId="56F1A73F" w14:textId="77777777" w:rsidR="007527ED" w:rsidRDefault="007527ED" w:rsidP="007527ED">
      <w:pPr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33E6E2B" wp14:editId="4D154641">
            <wp:extent cx="301928" cy="287079"/>
            <wp:effectExtent l="0" t="0" r="317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94B">
        <w:rPr>
          <w:sz w:val="24"/>
          <w:szCs w:val="24"/>
        </w:rPr>
        <w:t xml:space="preserve">Наставничество является выполнением особо важного и сложного задания в процессе образовательной деятельности </w:t>
      </w:r>
    </w:p>
    <w:p w14:paraId="0FAA0CBB" w14:textId="77777777" w:rsidR="007527ED" w:rsidRDefault="007527ED" w:rsidP="007527ED">
      <w:pPr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4351543" wp14:editId="437D8986">
            <wp:extent cx="301928" cy="287079"/>
            <wp:effectExtent l="0" t="0" r="317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94B">
        <w:rPr>
          <w:sz w:val="24"/>
          <w:szCs w:val="24"/>
        </w:rPr>
        <w:t xml:space="preserve">При наличии в образовательной организации </w:t>
      </w:r>
      <w:r>
        <w:rPr>
          <w:sz w:val="24"/>
          <w:szCs w:val="24"/>
        </w:rPr>
        <w:t>8</w:t>
      </w:r>
      <w:r w:rsidRPr="00FA194B">
        <w:rPr>
          <w:sz w:val="24"/>
          <w:szCs w:val="24"/>
        </w:rPr>
        <w:t xml:space="preserve"> и более наставников создается совет/комиссия по наставничеству, который осуществляет свою деятельность по координации наставничества, в том числе: </w:t>
      </w:r>
    </w:p>
    <w:p w14:paraId="09B72A8B" w14:textId="77777777" w:rsidR="007527ED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sz w:val="24"/>
          <w:szCs w:val="24"/>
        </w:rPr>
      </w:pPr>
      <w:r w:rsidRPr="00FA194B">
        <w:rPr>
          <w:sz w:val="24"/>
          <w:szCs w:val="24"/>
        </w:rPr>
        <w:t xml:space="preserve">разрабатывает мероприятия по наставничеству на основе анализа существующих процессов профессиональной деятельности работников образовательных организаций на основе профессиональных стандартов и требований эффективного контракта, критериев оценки наставника и лица, в отношении которого осуществляется наставничество; </w:t>
      </w:r>
    </w:p>
    <w:p w14:paraId="52E7CA58" w14:textId="77777777" w:rsidR="007527ED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sz w:val="24"/>
          <w:szCs w:val="24"/>
        </w:rPr>
      </w:pPr>
      <w:r w:rsidRPr="00FA194B">
        <w:rPr>
          <w:sz w:val="24"/>
          <w:szCs w:val="24"/>
        </w:rPr>
        <w:t xml:space="preserve">рекомендует руководителю кандидатуры наставников из числа наиболее профессионально подготовленных сотрудников; </w:t>
      </w:r>
    </w:p>
    <w:p w14:paraId="214A867C" w14:textId="77777777" w:rsidR="007527ED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sz w:val="24"/>
          <w:szCs w:val="24"/>
        </w:rPr>
      </w:pPr>
      <w:r w:rsidRPr="00FA194B">
        <w:rPr>
          <w:sz w:val="24"/>
          <w:szCs w:val="24"/>
        </w:rPr>
        <w:t xml:space="preserve">оказывает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 </w:t>
      </w:r>
    </w:p>
    <w:p w14:paraId="431607D5" w14:textId="77777777" w:rsidR="007527ED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sz w:val="24"/>
          <w:szCs w:val="24"/>
        </w:rPr>
      </w:pPr>
      <w:r w:rsidRPr="00FA194B">
        <w:rPr>
          <w:sz w:val="24"/>
          <w:szCs w:val="24"/>
        </w:rPr>
        <w:t xml:space="preserve">изучает, обобщает и распространяет положительный опыт работы наставников; </w:t>
      </w:r>
    </w:p>
    <w:p w14:paraId="3F37467A" w14:textId="77777777" w:rsidR="007527ED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sz w:val="24"/>
          <w:szCs w:val="24"/>
        </w:rPr>
      </w:pPr>
      <w:r w:rsidRPr="00FA194B">
        <w:rPr>
          <w:sz w:val="24"/>
          <w:szCs w:val="24"/>
        </w:rPr>
        <w:t xml:space="preserve">заслушивает на своих заседаниях отчеты наставников и лиц, в отношении которых осуществляется наставничество, о проделанной работе. </w:t>
      </w:r>
    </w:p>
    <w:p w14:paraId="469796D4" w14:textId="77777777" w:rsidR="007527ED" w:rsidRDefault="007527ED" w:rsidP="007527ED">
      <w:pPr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211BFE2" wp14:editId="3DFB11A6">
            <wp:extent cx="301928" cy="287079"/>
            <wp:effectExtent l="0" t="0" r="317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94B">
        <w:rPr>
          <w:sz w:val="24"/>
          <w:szCs w:val="24"/>
        </w:rPr>
        <w:t xml:space="preserve">Наставнику рекомендуется: </w:t>
      </w:r>
    </w:p>
    <w:p w14:paraId="40821B0F" w14:textId="77777777" w:rsidR="007527ED" w:rsidRPr="001D5A77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FA194B">
        <w:rPr>
          <w:sz w:val="24"/>
          <w:szCs w:val="24"/>
        </w:rPr>
        <w:t xml:space="preserve">разрабатывать мероприятия по наставничеству для лица, в отношении которого осуществляется наставничество, с последующим их утверждением у руководителя; </w:t>
      </w:r>
    </w:p>
    <w:p w14:paraId="5A54D255" w14:textId="77777777" w:rsidR="007527ED" w:rsidRPr="001D5A77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FA194B">
        <w:rPr>
          <w:sz w:val="24"/>
          <w:szCs w:val="24"/>
        </w:rPr>
        <w:t xml:space="preserve">содействовать ознакомлению лица, в отношении которого осуществляется наставничество, с его должностными обязанностями, основными направлениями деятельности, полномочиями и организацией работы образовательной организации, с правилами внутреннего распорядка; </w:t>
      </w:r>
    </w:p>
    <w:p w14:paraId="0315F674" w14:textId="77777777" w:rsidR="007527ED" w:rsidRPr="001D5A77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FA194B">
        <w:rPr>
          <w:sz w:val="24"/>
          <w:szCs w:val="24"/>
        </w:rPr>
        <w:t xml:space="preserve">обеспечить изучение лицом, в отношении которого осуществляется наставничество, требований нормативных правовых актов, регламентирующих исполнение должностных обязанностей; </w:t>
      </w:r>
    </w:p>
    <w:p w14:paraId="7C9C5F02" w14:textId="77777777" w:rsidR="007527ED" w:rsidRPr="001D5A77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FA194B">
        <w:rPr>
          <w:sz w:val="24"/>
          <w:szCs w:val="24"/>
        </w:rPr>
        <w:t>оказывать индивидуальную помощь в изучении текущего законодательства, нормативных правовых актов и организационно</w:t>
      </w:r>
      <w:r>
        <w:rPr>
          <w:sz w:val="24"/>
          <w:szCs w:val="24"/>
        </w:rPr>
        <w:t>-</w:t>
      </w:r>
      <w:r w:rsidRPr="00FA194B">
        <w:rPr>
          <w:sz w:val="24"/>
          <w:szCs w:val="24"/>
        </w:rPr>
        <w:t xml:space="preserve">распорядительных документов в области образования, локальных актов образовательной организации, в овладении практическими приемами и способами качественного выполнения заданий и поручений; </w:t>
      </w:r>
    </w:p>
    <w:p w14:paraId="15F5C9A4" w14:textId="77777777" w:rsidR="007527ED" w:rsidRPr="001D5A77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FA194B">
        <w:rPr>
          <w:sz w:val="24"/>
          <w:szCs w:val="24"/>
        </w:rPr>
        <w:t xml:space="preserve">выявлять и совместно устранять допущенные ошибки в профессиональной деятельности лица, в отношении которого осуществляется наставничество; </w:t>
      </w:r>
    </w:p>
    <w:p w14:paraId="11455101" w14:textId="77777777" w:rsidR="007527ED" w:rsidRPr="001D5A77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FA194B">
        <w:rPr>
          <w:sz w:val="24"/>
          <w:szCs w:val="24"/>
        </w:rPr>
        <w:t xml:space="preserve">в качестве примера выполнять отдельные поручения и должностные обязанности совместно с лицом, в отношении которого осуществляется наставничество; </w:t>
      </w:r>
    </w:p>
    <w:p w14:paraId="2B413E39" w14:textId="77777777" w:rsidR="007527ED" w:rsidRPr="001D5A77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FA194B">
        <w:rPr>
          <w:sz w:val="24"/>
          <w:szCs w:val="24"/>
        </w:rPr>
        <w:lastRenderedPageBreak/>
        <w:t xml:space="preserve">передавать накопленный опыт профессионального мастерства, обучать наиболее рациональным приемам и передовым методам работы; </w:t>
      </w:r>
    </w:p>
    <w:p w14:paraId="00FCE6A7" w14:textId="77777777" w:rsidR="007527ED" w:rsidRPr="001D5A77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FA194B">
        <w:rPr>
          <w:sz w:val="24"/>
          <w:szCs w:val="24"/>
        </w:rPr>
        <w:t xml:space="preserve">всесторонне изучать деловые и моральные качества лица, в отношении которого осуществляется наставничество, его отношение к работе, коллективу, родителям, представителям партнеров образовательной организации; </w:t>
      </w:r>
    </w:p>
    <w:p w14:paraId="01295543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FA194B">
        <w:rPr>
          <w:sz w:val="24"/>
          <w:szCs w:val="24"/>
        </w:rPr>
        <w:t xml:space="preserve">быть требовательным, проявлять внимательность, помогать в преодолении имеющихся недостатков, в корректной форме давать оценку результатам работы </w:t>
      </w:r>
      <w:r>
        <w:rPr>
          <w:sz w:val="24"/>
          <w:szCs w:val="24"/>
        </w:rPr>
        <w:t>наставляемого</w:t>
      </w:r>
      <w:r w:rsidRPr="00FA194B">
        <w:rPr>
          <w:sz w:val="24"/>
          <w:szCs w:val="24"/>
        </w:rPr>
        <w:t xml:space="preserve">; </w:t>
      </w:r>
    </w:p>
    <w:p w14:paraId="29B88E7C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FA194B">
        <w:rPr>
          <w:sz w:val="24"/>
          <w:szCs w:val="24"/>
        </w:rPr>
        <w:t xml:space="preserve">личным примером развивать положительные качества лица, в отношении которого осуществляется наставничество, привлекать к участию </w:t>
      </w:r>
      <w:r>
        <w:rPr>
          <w:sz w:val="24"/>
          <w:szCs w:val="24"/>
        </w:rPr>
        <w:t>в общественной жизни коллектива</w:t>
      </w:r>
      <w:r w:rsidRPr="00FA194B">
        <w:rPr>
          <w:sz w:val="24"/>
          <w:szCs w:val="24"/>
        </w:rPr>
        <w:t xml:space="preserve">; </w:t>
      </w:r>
    </w:p>
    <w:p w14:paraId="283EF14B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FA194B">
        <w:rPr>
          <w:sz w:val="24"/>
          <w:szCs w:val="24"/>
        </w:rPr>
        <w:t xml:space="preserve">периодически докладывать </w:t>
      </w:r>
      <w:r>
        <w:rPr>
          <w:sz w:val="24"/>
          <w:szCs w:val="24"/>
        </w:rPr>
        <w:t>куратору наставничества в ОО</w:t>
      </w:r>
      <w:r w:rsidRPr="00FA194B">
        <w:rPr>
          <w:sz w:val="24"/>
          <w:szCs w:val="24"/>
        </w:rPr>
        <w:t xml:space="preserve"> о процессе адаптации лица, в отношении которого осуществляется наставничество, результатах профессионального становления</w:t>
      </w:r>
      <w:r>
        <w:rPr>
          <w:sz w:val="24"/>
          <w:szCs w:val="24"/>
        </w:rPr>
        <w:t>.</w:t>
      </w:r>
    </w:p>
    <w:p w14:paraId="11BB84F5" w14:textId="77777777" w:rsidR="007527ED" w:rsidRDefault="007527ED" w:rsidP="007527E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3E0F142" wp14:editId="479456A7">
            <wp:extent cx="301928" cy="287079"/>
            <wp:effectExtent l="0" t="0" r="317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4F4">
        <w:rPr>
          <w:sz w:val="24"/>
          <w:szCs w:val="24"/>
        </w:rPr>
        <w:t xml:space="preserve">В течение десяти календарных дней по окончании установленного приказом срока наставничества наставник подготавливает формализованный отчет о результатах наставничества, который согласовывает с </w:t>
      </w:r>
      <w:r>
        <w:rPr>
          <w:sz w:val="24"/>
          <w:szCs w:val="24"/>
        </w:rPr>
        <w:t>куратором по наставничеству в ОО</w:t>
      </w:r>
      <w:r w:rsidRPr="007A44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Куратор </w:t>
      </w:r>
      <w:r w:rsidRPr="007A44F4">
        <w:rPr>
          <w:sz w:val="24"/>
          <w:szCs w:val="24"/>
        </w:rPr>
        <w:t>подготавливает сводный доклад руководител</w:t>
      </w:r>
      <w:r>
        <w:rPr>
          <w:sz w:val="24"/>
          <w:szCs w:val="24"/>
        </w:rPr>
        <w:t>ю</w:t>
      </w:r>
      <w:r w:rsidRPr="007A44F4">
        <w:rPr>
          <w:sz w:val="24"/>
          <w:szCs w:val="24"/>
        </w:rPr>
        <w:t xml:space="preserve"> образовательной организации о результатах наставничества. </w:t>
      </w: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0CD312B" wp14:editId="7AE3F2B1">
            <wp:extent cx="301928" cy="287079"/>
            <wp:effectExtent l="0" t="0" r="317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4F4">
        <w:rPr>
          <w:sz w:val="24"/>
          <w:szCs w:val="24"/>
        </w:rPr>
        <w:t xml:space="preserve">Результатами эффективной работы наставника считаются: </w:t>
      </w:r>
    </w:p>
    <w:p w14:paraId="61E85766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7A44F4">
        <w:rPr>
          <w:sz w:val="24"/>
          <w:szCs w:val="24"/>
        </w:rPr>
        <w:t xml:space="preserve">освоение и использование лицом, в отношении которого осуществлялось наставничество, в практической деятельности нормативных правовых актов, регламентирующих исполнение должностных обязанностей, умение применять полученные теоретические знания в профессиональной деятельности; </w:t>
      </w:r>
    </w:p>
    <w:p w14:paraId="296DC294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7A44F4">
        <w:rPr>
          <w:sz w:val="24"/>
          <w:szCs w:val="24"/>
        </w:rPr>
        <w:t xml:space="preserve">положительная мотивация к профессиональной деятельности и профессиональному развитию, самостоятельность и инициативность в педагогической, иной образовательной деятельности; </w:t>
      </w:r>
    </w:p>
    <w:p w14:paraId="72CE73BD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7A44F4">
        <w:rPr>
          <w:sz w:val="24"/>
          <w:szCs w:val="24"/>
        </w:rPr>
        <w:t xml:space="preserve">самостоятельность лица, в отношении которого осуществлялось наставничество, при принятии решений и выполнении им должностных обязанностей; </w:t>
      </w:r>
    </w:p>
    <w:p w14:paraId="753B20E7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7A44F4">
        <w:rPr>
          <w:sz w:val="24"/>
          <w:szCs w:val="24"/>
        </w:rPr>
        <w:t xml:space="preserve">дисциплинированность и исполнительность при выполнении распоряжений и указаний, связанных с профессиональной деятельностью. </w:t>
      </w:r>
    </w:p>
    <w:p w14:paraId="786A38DF" w14:textId="77777777" w:rsidR="007527ED" w:rsidRDefault="007527ED" w:rsidP="007527E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15E279B9" wp14:editId="2C6466C8">
            <wp:extent cx="301928" cy="287079"/>
            <wp:effectExtent l="0" t="0" r="317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4F4">
        <w:rPr>
          <w:sz w:val="24"/>
          <w:szCs w:val="24"/>
        </w:rPr>
        <w:t xml:space="preserve">Результаты работы наставника могут учитываться при проведении аттестации наставника, продвижении карьеры на основе Национально системы учительского роста (горизонтальной и (или) вертикальной), материальном и нематериальном стимулировании. </w:t>
      </w:r>
    </w:p>
    <w:p w14:paraId="1E14C610" w14:textId="77777777" w:rsidR="007527ED" w:rsidRDefault="007527ED" w:rsidP="007527E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2C7BF74" wp14:editId="640892D7">
            <wp:extent cx="301928" cy="287079"/>
            <wp:effectExtent l="0" t="0" r="317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4F4">
        <w:rPr>
          <w:sz w:val="24"/>
          <w:szCs w:val="24"/>
        </w:rPr>
        <w:t xml:space="preserve">Наставники, показавшие высокие результаты, могут быть представлены решением руководителя образовательной организации к следующим видам поощрений: </w:t>
      </w:r>
    </w:p>
    <w:p w14:paraId="1DFF21D1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7A44F4">
        <w:rPr>
          <w:sz w:val="24"/>
          <w:szCs w:val="24"/>
        </w:rPr>
        <w:t>объявление благодарности, награждение почетной грамотой государственного или</w:t>
      </w:r>
      <w:r>
        <w:rPr>
          <w:sz w:val="24"/>
          <w:szCs w:val="24"/>
        </w:rPr>
        <w:t xml:space="preserve"> </w:t>
      </w:r>
      <w:r w:rsidRPr="007A44F4">
        <w:rPr>
          <w:sz w:val="24"/>
          <w:szCs w:val="24"/>
        </w:rPr>
        <w:t xml:space="preserve">муниципального органа, вручение ценного подарка, награждение иными ведомственными наградами; </w:t>
      </w:r>
    </w:p>
    <w:p w14:paraId="5FC105C6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7A44F4">
        <w:rPr>
          <w:sz w:val="24"/>
          <w:szCs w:val="24"/>
        </w:rPr>
        <w:t xml:space="preserve">награждение нагрудным знаком наставника; </w:t>
      </w:r>
    </w:p>
    <w:p w14:paraId="0B075546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7A44F4">
        <w:rPr>
          <w:sz w:val="24"/>
          <w:szCs w:val="24"/>
        </w:rPr>
        <w:t xml:space="preserve">внесение предложения о рекомендации по результатам аттестации к включению в кадровый резерв для замещения вакантной должности в порядке должностного роста; </w:t>
      </w:r>
    </w:p>
    <w:p w14:paraId="335F17D3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7A44F4">
        <w:rPr>
          <w:sz w:val="24"/>
          <w:szCs w:val="24"/>
        </w:rPr>
        <w:lastRenderedPageBreak/>
        <w:t xml:space="preserve">материальное поощрение (выплата премии за выполнение особо важного и сложного задания, выплата материальной помощи); </w:t>
      </w:r>
    </w:p>
    <w:p w14:paraId="6221D8BC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7A44F4">
        <w:rPr>
          <w:sz w:val="24"/>
          <w:szCs w:val="24"/>
        </w:rPr>
        <w:t xml:space="preserve">присуждения почетного звания «Почетный наставник в сфере образования». </w:t>
      </w:r>
    </w:p>
    <w:p w14:paraId="47849164" w14:textId="77777777" w:rsidR="007527ED" w:rsidRPr="007A44F4" w:rsidRDefault="007527ED" w:rsidP="007527ED">
      <w:pPr>
        <w:pStyle w:val="a4"/>
        <w:numPr>
          <w:ilvl w:val="0"/>
          <w:numId w:val="2"/>
        </w:numPr>
        <w:spacing w:after="0" w:line="259" w:lineRule="auto"/>
        <w:ind w:left="426" w:hanging="426"/>
        <w:jc w:val="both"/>
        <w:rPr>
          <w:b/>
          <w:bCs/>
          <w:sz w:val="24"/>
          <w:szCs w:val="24"/>
        </w:rPr>
      </w:pPr>
      <w:r w:rsidRPr="007A44F4">
        <w:rPr>
          <w:sz w:val="24"/>
          <w:szCs w:val="24"/>
        </w:rPr>
        <w:t>Образовательная организация имеет право разработать локальный акт</w:t>
      </w:r>
      <w:r>
        <w:rPr>
          <w:sz w:val="24"/>
          <w:szCs w:val="24"/>
        </w:rPr>
        <w:t xml:space="preserve">: </w:t>
      </w:r>
      <w:r w:rsidRPr="007A44F4">
        <w:rPr>
          <w:sz w:val="24"/>
          <w:szCs w:val="24"/>
        </w:rPr>
        <w:t>собственное Положение о присуждении корпоративного почетного звания и разработать соответст</w:t>
      </w:r>
      <w:r>
        <w:rPr>
          <w:sz w:val="24"/>
          <w:szCs w:val="24"/>
        </w:rPr>
        <w:t>в</w:t>
      </w:r>
      <w:r w:rsidRPr="007A44F4">
        <w:rPr>
          <w:sz w:val="24"/>
          <w:szCs w:val="24"/>
        </w:rPr>
        <w:t>ующее Положение о проведении конкурса на присуждение звания</w:t>
      </w:r>
      <w:r>
        <w:rPr>
          <w:sz w:val="24"/>
          <w:szCs w:val="24"/>
        </w:rPr>
        <w:t>.</w:t>
      </w:r>
      <w:r w:rsidRPr="007A44F4">
        <w:rPr>
          <w:sz w:val="24"/>
          <w:szCs w:val="24"/>
        </w:rPr>
        <w:t xml:space="preserve"> </w:t>
      </w:r>
    </w:p>
    <w:p w14:paraId="43CA9526" w14:textId="77777777" w:rsidR="007527ED" w:rsidRDefault="007527ED" w:rsidP="007527ED">
      <w:pPr>
        <w:pStyle w:val="a4"/>
        <w:spacing w:after="0"/>
        <w:ind w:left="426"/>
        <w:jc w:val="both"/>
        <w:rPr>
          <w:rStyle w:val="a5"/>
          <w:sz w:val="24"/>
          <w:szCs w:val="24"/>
        </w:rPr>
      </w:pPr>
    </w:p>
    <w:p w14:paraId="4DC8BB41" w14:textId="77777777" w:rsidR="007527ED" w:rsidRDefault="007527ED" w:rsidP="007527ED">
      <w:pPr>
        <w:pStyle w:val="a4"/>
        <w:spacing w:after="0"/>
        <w:ind w:left="426"/>
        <w:jc w:val="both"/>
        <w:rPr>
          <w:rStyle w:val="a5"/>
          <w:sz w:val="24"/>
          <w:szCs w:val="24"/>
        </w:rPr>
      </w:pPr>
    </w:p>
    <w:p w14:paraId="28C48E65" w14:textId="77777777" w:rsidR="007527ED" w:rsidRDefault="007527ED" w:rsidP="007527ED">
      <w:pPr>
        <w:pStyle w:val="a4"/>
        <w:spacing w:after="0"/>
        <w:ind w:left="426"/>
        <w:jc w:val="both"/>
        <w:rPr>
          <w:rStyle w:val="a5"/>
          <w:sz w:val="24"/>
          <w:szCs w:val="24"/>
        </w:rPr>
      </w:pPr>
    </w:p>
    <w:p w14:paraId="1797941B" w14:textId="77777777" w:rsidR="007527ED" w:rsidRDefault="007527ED" w:rsidP="007527ED">
      <w:pPr>
        <w:pStyle w:val="a4"/>
        <w:spacing w:after="0"/>
        <w:ind w:left="426"/>
        <w:jc w:val="both"/>
        <w:rPr>
          <w:rStyle w:val="a5"/>
          <w:sz w:val="24"/>
          <w:szCs w:val="24"/>
        </w:rPr>
      </w:pPr>
    </w:p>
    <w:p w14:paraId="2D199A5D" w14:textId="77777777" w:rsidR="007527ED" w:rsidRDefault="007527ED" w:rsidP="007527ED">
      <w:pPr>
        <w:pStyle w:val="a4"/>
        <w:spacing w:after="0"/>
        <w:ind w:left="426"/>
        <w:jc w:val="center"/>
        <w:rPr>
          <w:rStyle w:val="a5"/>
          <w:sz w:val="24"/>
          <w:szCs w:val="24"/>
        </w:rPr>
      </w:pPr>
      <w:r w:rsidRPr="00C61E68">
        <w:rPr>
          <w:noProof/>
          <w:sz w:val="28"/>
          <w:szCs w:val="28"/>
        </w:rPr>
        <w:drawing>
          <wp:inline distT="0" distB="0" distL="0" distR="0" wp14:anchorId="37F629CF" wp14:editId="79AEACA8">
            <wp:extent cx="371475" cy="337705"/>
            <wp:effectExtent l="0" t="0" r="0" b="571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40" cy="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B15C" w14:textId="77777777" w:rsidR="007527ED" w:rsidRDefault="007527ED" w:rsidP="007527ED">
      <w:pPr>
        <w:pStyle w:val="a4"/>
        <w:spacing w:after="0"/>
        <w:ind w:left="426"/>
        <w:jc w:val="right"/>
        <w:rPr>
          <w:b/>
        </w:rPr>
      </w:pPr>
    </w:p>
    <w:p w14:paraId="21F7EC84" w14:textId="77777777" w:rsidR="007527ED" w:rsidRPr="007A44F4" w:rsidRDefault="007527ED" w:rsidP="007527ED">
      <w:pPr>
        <w:pStyle w:val="a4"/>
        <w:spacing w:after="0"/>
        <w:ind w:left="426"/>
        <w:jc w:val="right"/>
        <w:rPr>
          <w:rStyle w:val="a5"/>
          <w:sz w:val="24"/>
          <w:szCs w:val="24"/>
        </w:rPr>
      </w:pPr>
      <w:r w:rsidRPr="00962366">
        <w:rPr>
          <w:b/>
        </w:rPr>
        <w:t>Приложение №</w:t>
      </w:r>
      <w:r>
        <w:rPr>
          <w:b/>
        </w:rPr>
        <w:t>6</w:t>
      </w:r>
    </w:p>
    <w:p w14:paraId="3F39527A" w14:textId="77777777" w:rsidR="007527ED" w:rsidRPr="005757EE" w:rsidRDefault="007527ED" w:rsidP="007527ED">
      <w:pPr>
        <w:rPr>
          <w:rStyle w:val="a5"/>
          <w:color w:val="385623" w:themeColor="accent6" w:themeShade="80"/>
          <w:sz w:val="24"/>
          <w:szCs w:val="24"/>
        </w:rPr>
      </w:pPr>
    </w:p>
    <w:p w14:paraId="151DF9F3" w14:textId="77777777" w:rsidR="007527ED" w:rsidRPr="005757EE" w:rsidRDefault="007527ED" w:rsidP="007527ED">
      <w:pPr>
        <w:spacing w:after="0"/>
        <w:rPr>
          <w:b/>
          <w:color w:val="92D050"/>
          <w:sz w:val="28"/>
          <w:szCs w:val="28"/>
        </w:rPr>
      </w:pPr>
      <w:proofErr w:type="spellStart"/>
      <w:r w:rsidRPr="005757EE">
        <w:rPr>
          <w:b/>
          <w:color w:val="385623" w:themeColor="accent6" w:themeShade="80"/>
          <w:sz w:val="28"/>
          <w:szCs w:val="28"/>
        </w:rPr>
        <w:t>бразцы</w:t>
      </w:r>
      <w:proofErr w:type="spellEnd"/>
      <w:r w:rsidRPr="005757EE">
        <w:rPr>
          <w:b/>
          <w:color w:val="385623" w:themeColor="accent6" w:themeShade="80"/>
          <w:sz w:val="28"/>
          <w:szCs w:val="28"/>
        </w:rPr>
        <w:t xml:space="preserve"> документов для образовательных организаций </w:t>
      </w:r>
    </w:p>
    <w:p w14:paraId="3A0A9AC5" w14:textId="77777777" w:rsidR="007527ED" w:rsidRPr="005757EE" w:rsidRDefault="007527ED" w:rsidP="007527ED">
      <w:pPr>
        <w:keepNext/>
        <w:framePr w:dropCap="drop" w:lines="3" w:h="1005" w:hRule="exact" w:wrap="around" w:vAnchor="text" w:hAnchor="page" w:x="1139" w:y="-957"/>
        <w:spacing w:after="0" w:line="1005" w:lineRule="exact"/>
        <w:ind w:right="3"/>
        <w:textAlignment w:val="baseline"/>
        <w:rPr>
          <w:color w:val="385623" w:themeColor="accent6" w:themeShade="80"/>
          <w:position w:val="-9"/>
          <w:sz w:val="129"/>
          <w:szCs w:val="72"/>
        </w:rPr>
      </w:pPr>
      <w:r w:rsidRPr="005757EE">
        <w:rPr>
          <w:color w:val="92D050"/>
          <w:position w:val="-9"/>
          <w:sz w:val="129"/>
          <w:szCs w:val="72"/>
        </w:rPr>
        <w:t>О</w:t>
      </w:r>
    </w:p>
    <w:p w14:paraId="43E059F3" w14:textId="77777777" w:rsidR="007527ED" w:rsidRDefault="007527ED" w:rsidP="007527ED">
      <w:pPr>
        <w:spacing w:after="0"/>
        <w:jc w:val="right"/>
      </w:pPr>
    </w:p>
    <w:p w14:paraId="10E785B7" w14:textId="77777777" w:rsidR="007527ED" w:rsidRDefault="007527ED" w:rsidP="007527ED">
      <w:pPr>
        <w:spacing w:after="0"/>
        <w:ind w:firstLine="426"/>
        <w:rPr>
          <w:b/>
          <w:sz w:val="24"/>
          <w:szCs w:val="24"/>
        </w:rPr>
      </w:pPr>
    </w:p>
    <w:p w14:paraId="1D016711" w14:textId="77777777" w:rsidR="007527ED" w:rsidRPr="005757EE" w:rsidRDefault="007527ED" w:rsidP="007527ED">
      <w:pPr>
        <w:spacing w:after="0"/>
        <w:ind w:firstLine="426"/>
        <w:rPr>
          <w:b/>
          <w:sz w:val="24"/>
          <w:szCs w:val="24"/>
        </w:rPr>
      </w:pPr>
      <w:r w:rsidRPr="00C61E68">
        <w:rPr>
          <w:noProof/>
          <w:sz w:val="28"/>
          <w:szCs w:val="28"/>
        </w:rPr>
        <w:drawing>
          <wp:inline distT="0" distB="0" distL="0" distR="0" wp14:anchorId="3D22ADA8" wp14:editId="766CCCFC">
            <wp:extent cx="285178" cy="259253"/>
            <wp:effectExtent l="0" t="0" r="635" b="762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57EE">
        <w:rPr>
          <w:b/>
          <w:sz w:val="24"/>
          <w:szCs w:val="24"/>
        </w:rPr>
        <w:t>Образец №1</w:t>
      </w:r>
    </w:p>
    <w:p w14:paraId="59DBC9BF" w14:textId="77777777" w:rsidR="007527ED" w:rsidRDefault="007527ED" w:rsidP="007527ED">
      <w:pPr>
        <w:spacing w:after="0"/>
        <w:jc w:val="right"/>
      </w:pPr>
    </w:p>
    <w:p w14:paraId="5FD784AB" w14:textId="77777777" w:rsidR="007527ED" w:rsidRPr="000E25F4" w:rsidRDefault="007527ED" w:rsidP="007527ED">
      <w:pPr>
        <w:spacing w:after="0"/>
        <w:jc w:val="center"/>
        <w:rPr>
          <w:sz w:val="24"/>
          <w:szCs w:val="24"/>
        </w:rPr>
      </w:pPr>
      <w:r w:rsidRPr="000E25F4">
        <w:rPr>
          <w:sz w:val="24"/>
          <w:szCs w:val="24"/>
        </w:rPr>
        <w:t>ДОПОЛНИТЕЛЬНОЕ СОГЛАШЕНИЕ № _______</w:t>
      </w:r>
    </w:p>
    <w:p w14:paraId="6A097D9E" w14:textId="77777777" w:rsidR="007527ED" w:rsidRDefault="007527ED" w:rsidP="007527ED">
      <w:pPr>
        <w:spacing w:after="0"/>
        <w:jc w:val="center"/>
      </w:pPr>
      <w:r w:rsidRPr="000E25F4">
        <w:rPr>
          <w:sz w:val="24"/>
          <w:szCs w:val="24"/>
        </w:rPr>
        <w:t>к трудовому договору от «____» _____________ 20___ г. № ______</w:t>
      </w:r>
    </w:p>
    <w:p w14:paraId="09250D03" w14:textId="77777777" w:rsidR="007527ED" w:rsidRDefault="007527ED" w:rsidP="007527ED">
      <w:pPr>
        <w:spacing w:after="0"/>
        <w:jc w:val="both"/>
      </w:pPr>
    </w:p>
    <w:p w14:paraId="6D70F42B" w14:textId="77777777" w:rsidR="007527ED" w:rsidRDefault="007527ED" w:rsidP="007527ED">
      <w:pPr>
        <w:spacing w:after="0"/>
        <w:jc w:val="both"/>
      </w:pPr>
      <w:r>
        <w:t xml:space="preserve">_______________________________________________________________________________________ _______________________________________________________________________________________ </w:t>
      </w:r>
    </w:p>
    <w:p w14:paraId="21540BC9" w14:textId="77777777" w:rsidR="007527ED" w:rsidRPr="000E25F4" w:rsidRDefault="007527ED" w:rsidP="007527ED">
      <w:pPr>
        <w:spacing w:after="0"/>
        <w:jc w:val="center"/>
        <w:rPr>
          <w:sz w:val="20"/>
          <w:szCs w:val="20"/>
        </w:rPr>
      </w:pPr>
      <w:r w:rsidRPr="000E25F4">
        <w:rPr>
          <w:sz w:val="20"/>
          <w:szCs w:val="20"/>
        </w:rPr>
        <w:t>(полное название образовательной организации)</w:t>
      </w:r>
    </w:p>
    <w:p w14:paraId="3054E2BB" w14:textId="77777777" w:rsidR="007527ED" w:rsidRDefault="007527ED" w:rsidP="007527ED">
      <w:pPr>
        <w:spacing w:after="0"/>
        <w:jc w:val="both"/>
      </w:pPr>
      <w:r>
        <w:t xml:space="preserve">в лице__________________________________________________________________________________ _______________________________________________________________________________________, </w:t>
      </w:r>
    </w:p>
    <w:p w14:paraId="438AE910" w14:textId="77777777" w:rsidR="007527ED" w:rsidRPr="000E25F4" w:rsidRDefault="007527ED" w:rsidP="007527ED">
      <w:pPr>
        <w:spacing w:after="0"/>
        <w:jc w:val="center"/>
        <w:rPr>
          <w:sz w:val="20"/>
          <w:szCs w:val="20"/>
        </w:rPr>
      </w:pPr>
      <w:r w:rsidRPr="000E25F4">
        <w:rPr>
          <w:sz w:val="20"/>
          <w:szCs w:val="20"/>
        </w:rPr>
        <w:t>(должность, фамилия, имя, отчество (при наличии) руководителя организации полностью)</w:t>
      </w:r>
    </w:p>
    <w:p w14:paraId="431BEF71" w14:textId="77777777" w:rsidR="007527ED" w:rsidRDefault="007527ED" w:rsidP="007527ED">
      <w:pPr>
        <w:spacing w:after="0"/>
        <w:jc w:val="both"/>
      </w:pPr>
      <w:r>
        <w:t xml:space="preserve">действующего на основании Устава, именуемого в дальнейшем «Работодатель», с одной стороны, и _______________________________________________________________________________________, </w:t>
      </w:r>
    </w:p>
    <w:p w14:paraId="21BD99B8" w14:textId="77777777" w:rsidR="007527ED" w:rsidRPr="000E25F4" w:rsidRDefault="007527ED" w:rsidP="007527ED">
      <w:pPr>
        <w:spacing w:after="0"/>
        <w:jc w:val="center"/>
        <w:rPr>
          <w:sz w:val="20"/>
          <w:szCs w:val="20"/>
        </w:rPr>
      </w:pPr>
      <w:r w:rsidRPr="000E25F4">
        <w:rPr>
          <w:sz w:val="20"/>
          <w:szCs w:val="20"/>
        </w:rPr>
        <w:t>(фамилия, имя, отчество (при наличии) работника полностью)</w:t>
      </w:r>
    </w:p>
    <w:p w14:paraId="01BEEF41" w14:textId="77777777" w:rsidR="007527ED" w:rsidRDefault="007527ED" w:rsidP="007527ED">
      <w:pPr>
        <w:spacing w:after="0"/>
        <w:jc w:val="both"/>
      </w:pPr>
      <w:r>
        <w:t>именуемый(</w:t>
      </w:r>
      <w:proofErr w:type="spellStart"/>
      <w:r>
        <w:t>ая</w:t>
      </w:r>
      <w:proofErr w:type="spellEnd"/>
      <w:r>
        <w:t xml:space="preserve">) в дальнейшем «Работник», с другой стороны, заключили настоящее дополнительное соглашение к трудовому договору от «___» ________20____ г. № ______ (далее – Трудовой договор) о нижеследующем: </w:t>
      </w:r>
    </w:p>
    <w:p w14:paraId="14ED4810" w14:textId="77777777" w:rsidR="007527ED" w:rsidRDefault="007527ED" w:rsidP="007527ED">
      <w:pPr>
        <w:spacing w:after="0"/>
        <w:jc w:val="both"/>
      </w:pPr>
    </w:p>
    <w:p w14:paraId="6DF2512C" w14:textId="77777777" w:rsidR="007527ED" w:rsidRDefault="007527ED" w:rsidP="007527ED">
      <w:pPr>
        <w:pStyle w:val="a4"/>
        <w:numPr>
          <w:ilvl w:val="0"/>
          <w:numId w:val="3"/>
        </w:numPr>
        <w:spacing w:after="0" w:line="259" w:lineRule="auto"/>
        <w:ind w:left="0" w:firstLine="426"/>
        <w:jc w:val="both"/>
      </w:pPr>
      <w:r>
        <w:t xml:space="preserve">В соответствии со статьями 60.2 и 151 Трудового кодекса Российской Федерации Работодатель с письменного согласия Работника поручает ему выполнение в течение установленной продолжительности рабочего дня наряду с работой, определенной Трудовым договором, дополнительной работы за дополнительную плату: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26"/>
        <w:gridCol w:w="2644"/>
        <w:gridCol w:w="2209"/>
        <w:gridCol w:w="987"/>
        <w:gridCol w:w="1938"/>
        <w:gridCol w:w="1045"/>
      </w:tblGrid>
      <w:tr w:rsidR="007527ED" w14:paraId="70406A2D" w14:textId="77777777" w:rsidTr="003A4625">
        <w:tc>
          <w:tcPr>
            <w:tcW w:w="567" w:type="dxa"/>
          </w:tcPr>
          <w:p w14:paraId="04210125" w14:textId="77777777" w:rsidR="007527ED" w:rsidRPr="008B4996" w:rsidRDefault="007527ED" w:rsidP="003A4625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62" w:type="dxa"/>
          </w:tcPr>
          <w:p w14:paraId="01359B2C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Дополнительные обязанности</w:t>
            </w:r>
          </w:p>
        </w:tc>
        <w:tc>
          <w:tcPr>
            <w:tcW w:w="1941" w:type="dxa"/>
          </w:tcPr>
          <w:p w14:paraId="008E9957" w14:textId="77777777" w:rsidR="007527ED" w:rsidRDefault="007527ED" w:rsidP="003A4625">
            <w:pPr>
              <w:pStyle w:val="a4"/>
              <w:ind w:left="0"/>
              <w:jc w:val="center"/>
            </w:pPr>
            <w:r>
              <w:t xml:space="preserve">Ожидаемый </w:t>
            </w:r>
          </w:p>
          <w:p w14:paraId="799D547A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результат</w:t>
            </w:r>
          </w:p>
        </w:tc>
        <w:tc>
          <w:tcPr>
            <w:tcW w:w="1012" w:type="dxa"/>
          </w:tcPr>
          <w:p w14:paraId="23BEC8AA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Объем</w:t>
            </w:r>
          </w:p>
        </w:tc>
        <w:tc>
          <w:tcPr>
            <w:tcW w:w="1965" w:type="dxa"/>
          </w:tcPr>
          <w:p w14:paraId="6924E21E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Условия</w:t>
            </w:r>
          </w:p>
        </w:tc>
        <w:tc>
          <w:tcPr>
            <w:tcW w:w="986" w:type="dxa"/>
          </w:tcPr>
          <w:p w14:paraId="47039A39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Сроки</w:t>
            </w:r>
          </w:p>
        </w:tc>
      </w:tr>
      <w:tr w:rsidR="007527ED" w14:paraId="74984C1C" w14:textId="77777777" w:rsidTr="003A4625">
        <w:tc>
          <w:tcPr>
            <w:tcW w:w="567" w:type="dxa"/>
          </w:tcPr>
          <w:p w14:paraId="723628A5" w14:textId="77777777" w:rsidR="007527ED" w:rsidRPr="008B4996" w:rsidRDefault="007527ED" w:rsidP="003A4625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14:paraId="22C23C27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1941" w:type="dxa"/>
          </w:tcPr>
          <w:p w14:paraId="108A618A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Преодоление профессиональных затруднений у учителей естественнонаучного цикла при применении методов формирующего оценивания.</w:t>
            </w:r>
          </w:p>
        </w:tc>
        <w:tc>
          <w:tcPr>
            <w:tcW w:w="1012" w:type="dxa"/>
          </w:tcPr>
          <w:p w14:paraId="27CC958B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3 учителя</w:t>
            </w:r>
          </w:p>
        </w:tc>
        <w:tc>
          <w:tcPr>
            <w:tcW w:w="1965" w:type="dxa"/>
          </w:tcPr>
          <w:p w14:paraId="6E91C7FD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Посещение, совместное проектирование и анализ уроков, составление планов самообразования</w:t>
            </w:r>
          </w:p>
        </w:tc>
        <w:tc>
          <w:tcPr>
            <w:tcW w:w="986" w:type="dxa"/>
          </w:tcPr>
          <w:p w14:paraId="69B23496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Учебный год.</w:t>
            </w:r>
          </w:p>
        </w:tc>
      </w:tr>
      <w:tr w:rsidR="007527ED" w14:paraId="2445E0E5" w14:textId="77777777" w:rsidTr="003A4625">
        <w:tc>
          <w:tcPr>
            <w:tcW w:w="567" w:type="dxa"/>
          </w:tcPr>
          <w:p w14:paraId="11ACC469" w14:textId="77777777" w:rsidR="007527ED" w:rsidRPr="008B4996" w:rsidRDefault="007527ED" w:rsidP="003A4625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14:paraId="2BF7BBE6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59F03288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6ECF6C49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267A2767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37467010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7D164D2" w14:textId="77777777" w:rsidR="007527ED" w:rsidRPr="000E25F4" w:rsidRDefault="007527ED" w:rsidP="007527ED">
      <w:pPr>
        <w:pStyle w:val="a4"/>
        <w:spacing w:after="0"/>
        <w:ind w:hanging="720"/>
        <w:jc w:val="both"/>
        <w:rPr>
          <w:b/>
          <w:bCs/>
          <w:sz w:val="24"/>
          <w:szCs w:val="24"/>
        </w:rPr>
      </w:pPr>
    </w:p>
    <w:p w14:paraId="27158589" w14:textId="77777777" w:rsidR="007527ED" w:rsidRDefault="007527ED" w:rsidP="007527ED">
      <w:pPr>
        <w:pStyle w:val="a4"/>
        <w:spacing w:after="0"/>
        <w:ind w:left="0" w:firstLine="426"/>
        <w:jc w:val="both"/>
      </w:pPr>
      <w:r>
        <w:t xml:space="preserve">Поручаемая Работнику дополнительная работа осуществляется с «____» __________ 20___ г. по «____» __________ 20___ г. без освобождения от основной работы, определенной Трудовым договором. </w:t>
      </w:r>
    </w:p>
    <w:p w14:paraId="7FB0A9EA" w14:textId="77777777" w:rsidR="007527ED" w:rsidRDefault="007527ED" w:rsidP="007527ED">
      <w:pPr>
        <w:pStyle w:val="a4"/>
        <w:spacing w:after="0"/>
        <w:ind w:left="0" w:firstLine="426"/>
        <w:jc w:val="both"/>
      </w:pPr>
      <w:r>
        <w:t xml:space="preserve">За дополнительную работу, выполняемую в соответствии с настоящим дополнительным соглашением, Работнику устанавливается доплата в размере ___________________ рублей в месяц (выплаты производятся в порядке и на условиях, предусмотренных локальными нормативными актами Работодателя, коллективным договором и Трудовым договором). </w:t>
      </w:r>
    </w:p>
    <w:p w14:paraId="37736B59" w14:textId="77777777" w:rsidR="007527ED" w:rsidRDefault="007527ED" w:rsidP="007527ED">
      <w:pPr>
        <w:pStyle w:val="a4"/>
        <w:spacing w:after="0"/>
        <w:ind w:left="0" w:firstLine="426"/>
        <w:jc w:val="both"/>
      </w:pPr>
      <w:r>
        <w:t>По соглашению сторон объем, условия и срок выполнения конкретных видов дополнительной работы могут изменяться (уточняться) путем оформления дополнительного соглашения к Трудовому договору.</w:t>
      </w:r>
    </w:p>
    <w:p w14:paraId="61E9FA30" w14:textId="77777777" w:rsidR="007527ED" w:rsidRDefault="007527ED" w:rsidP="007527ED">
      <w:pPr>
        <w:pStyle w:val="a4"/>
        <w:numPr>
          <w:ilvl w:val="0"/>
          <w:numId w:val="3"/>
        </w:numPr>
        <w:spacing w:after="0" w:line="259" w:lineRule="auto"/>
        <w:ind w:left="0" w:firstLine="426"/>
        <w:jc w:val="both"/>
      </w:pPr>
      <w:r>
        <w:t xml:space="preserve">Настоящее дополнительное соглашение является неотъемлемой частью Трудового договора и действует с «____» _______________ 20___ г. </w:t>
      </w:r>
    </w:p>
    <w:p w14:paraId="683000DE" w14:textId="77777777" w:rsidR="007527ED" w:rsidRDefault="007527ED" w:rsidP="007527ED">
      <w:pPr>
        <w:pStyle w:val="a4"/>
        <w:spacing w:after="0"/>
        <w:ind w:left="0" w:firstLine="426"/>
        <w:jc w:val="both"/>
      </w:pPr>
      <w:r>
        <w:t xml:space="preserve"> Условия Трудового договора, не затронутые настоящим дополнительным соглашением, остаются неизменными и обязательными для исполнения сторонами. </w:t>
      </w:r>
    </w:p>
    <w:p w14:paraId="149E210A" w14:textId="77777777" w:rsidR="007527ED" w:rsidRDefault="007527ED" w:rsidP="007527ED">
      <w:pPr>
        <w:pStyle w:val="a4"/>
        <w:spacing w:after="0"/>
        <w:ind w:left="644"/>
        <w:jc w:val="both"/>
      </w:pPr>
    </w:p>
    <w:p w14:paraId="11662EB0" w14:textId="77777777" w:rsidR="007527ED" w:rsidRPr="008B4996" w:rsidRDefault="007527ED" w:rsidP="007527ED">
      <w:pPr>
        <w:pStyle w:val="a4"/>
        <w:numPr>
          <w:ilvl w:val="0"/>
          <w:numId w:val="3"/>
        </w:numPr>
        <w:spacing w:after="0" w:line="259" w:lineRule="auto"/>
        <w:ind w:left="0" w:firstLine="426"/>
        <w:jc w:val="both"/>
      </w:pPr>
      <w:r>
        <w:t xml:space="preserve">Настоящее дополнительное соглашение составлено и подписано в двух экземплярах, имеющих равную юридическую силу, один из которых хранится у Работодателя, другой передается Работнику. </w:t>
      </w:r>
    </w:p>
    <w:p w14:paraId="1819D64E" w14:textId="77777777" w:rsidR="007527ED" w:rsidRPr="008B4996" w:rsidRDefault="007527ED" w:rsidP="007527ED">
      <w:pPr>
        <w:pStyle w:val="a4"/>
        <w:spacing w:after="0"/>
        <w:ind w:left="644"/>
        <w:jc w:val="both"/>
        <w:rPr>
          <w:b/>
          <w:bCs/>
          <w:sz w:val="24"/>
          <w:szCs w:val="24"/>
        </w:rPr>
      </w:pPr>
    </w:p>
    <w:p w14:paraId="323F22F0" w14:textId="77777777" w:rsidR="007527ED" w:rsidRDefault="007527ED" w:rsidP="007527ED">
      <w:pPr>
        <w:pStyle w:val="a4"/>
        <w:spacing w:after="0"/>
        <w:ind w:left="644"/>
        <w:jc w:val="both"/>
      </w:pPr>
      <w:r>
        <w:t xml:space="preserve">Работодатель: _________________________________________________________________________________ </w:t>
      </w:r>
    </w:p>
    <w:p w14:paraId="3B2C184C" w14:textId="77777777" w:rsidR="007527ED" w:rsidRPr="008B4996" w:rsidRDefault="007527ED" w:rsidP="007527ED">
      <w:pPr>
        <w:pStyle w:val="a4"/>
        <w:spacing w:after="0"/>
        <w:ind w:left="644"/>
        <w:jc w:val="center"/>
        <w:rPr>
          <w:sz w:val="20"/>
          <w:szCs w:val="20"/>
        </w:rPr>
      </w:pPr>
      <w:r w:rsidRPr="008B4996">
        <w:rPr>
          <w:sz w:val="20"/>
          <w:szCs w:val="20"/>
        </w:rPr>
        <w:t>(полное наименование образовательной организации)</w:t>
      </w:r>
    </w:p>
    <w:p w14:paraId="25ACDD8C" w14:textId="77777777" w:rsidR="007527ED" w:rsidRDefault="007527ED" w:rsidP="007527ED">
      <w:pPr>
        <w:pStyle w:val="a4"/>
        <w:spacing w:after="0"/>
        <w:ind w:left="644"/>
        <w:jc w:val="both"/>
      </w:pPr>
      <w:r>
        <w:t xml:space="preserve">Адрес (с индексом): ____________________________________________ </w:t>
      </w:r>
    </w:p>
    <w:p w14:paraId="73BC17B4" w14:textId="77777777" w:rsidR="007527ED" w:rsidRDefault="007527ED" w:rsidP="007527ED">
      <w:pPr>
        <w:pStyle w:val="a4"/>
        <w:spacing w:after="0"/>
        <w:ind w:left="644"/>
        <w:jc w:val="both"/>
      </w:pPr>
      <w:r>
        <w:t xml:space="preserve">Телефон / факс: ________________________________________________ </w:t>
      </w:r>
    </w:p>
    <w:p w14:paraId="11E6380C" w14:textId="77777777" w:rsidR="007527ED" w:rsidRDefault="007527ED" w:rsidP="007527ED">
      <w:pPr>
        <w:pStyle w:val="a4"/>
        <w:spacing w:after="0"/>
        <w:ind w:left="644"/>
        <w:jc w:val="both"/>
      </w:pPr>
      <w:r>
        <w:t>ИНН: _________________________________________________________</w:t>
      </w:r>
    </w:p>
    <w:p w14:paraId="4800EE50" w14:textId="77777777" w:rsidR="007527ED" w:rsidRDefault="007527ED" w:rsidP="007527ED">
      <w:pPr>
        <w:pStyle w:val="a4"/>
        <w:spacing w:after="0"/>
        <w:ind w:left="644"/>
        <w:jc w:val="both"/>
      </w:pPr>
    </w:p>
    <w:p w14:paraId="66C3579D" w14:textId="77777777" w:rsidR="007527ED" w:rsidRDefault="007527ED" w:rsidP="007527ED">
      <w:pPr>
        <w:pStyle w:val="a4"/>
        <w:spacing w:after="0"/>
        <w:ind w:left="644"/>
        <w:jc w:val="both"/>
      </w:pPr>
      <w:r>
        <w:t xml:space="preserve">Работник: ________________________________________________________________________ </w:t>
      </w:r>
    </w:p>
    <w:p w14:paraId="6F051918" w14:textId="77777777" w:rsidR="007527ED" w:rsidRPr="008B4996" w:rsidRDefault="007527ED" w:rsidP="007527ED">
      <w:pPr>
        <w:pStyle w:val="a4"/>
        <w:spacing w:after="0"/>
        <w:ind w:left="644"/>
        <w:jc w:val="center"/>
        <w:rPr>
          <w:sz w:val="20"/>
          <w:szCs w:val="20"/>
        </w:rPr>
      </w:pPr>
      <w:r w:rsidRPr="008B4996">
        <w:rPr>
          <w:sz w:val="20"/>
          <w:szCs w:val="20"/>
        </w:rPr>
        <w:t>(фамилия, имя, отчество)</w:t>
      </w:r>
    </w:p>
    <w:p w14:paraId="31A09F9C" w14:textId="77777777" w:rsidR="007527ED" w:rsidRDefault="007527ED" w:rsidP="007527ED">
      <w:pPr>
        <w:pStyle w:val="a4"/>
        <w:spacing w:after="0"/>
        <w:ind w:left="644"/>
        <w:jc w:val="both"/>
      </w:pPr>
      <w:r>
        <w:t xml:space="preserve">Паспорт: серия _______ № ____________________ </w:t>
      </w:r>
    </w:p>
    <w:p w14:paraId="7A18011B" w14:textId="77777777" w:rsidR="007527ED" w:rsidRDefault="007527ED" w:rsidP="007527ED">
      <w:pPr>
        <w:pStyle w:val="a4"/>
        <w:spacing w:after="0"/>
        <w:ind w:left="644"/>
        <w:jc w:val="both"/>
      </w:pPr>
      <w:r>
        <w:t xml:space="preserve">Выдан ______________________________________________________ </w:t>
      </w:r>
    </w:p>
    <w:p w14:paraId="05EF560F" w14:textId="77777777" w:rsidR="007527ED" w:rsidRPr="00717BAD" w:rsidRDefault="007527ED" w:rsidP="007527ED">
      <w:pPr>
        <w:pStyle w:val="a4"/>
        <w:spacing w:after="0"/>
        <w:ind w:left="644"/>
        <w:jc w:val="center"/>
        <w:rPr>
          <w:sz w:val="20"/>
          <w:szCs w:val="20"/>
        </w:rPr>
      </w:pPr>
      <w:r w:rsidRPr="00717BAD">
        <w:rPr>
          <w:sz w:val="20"/>
          <w:szCs w:val="20"/>
        </w:rPr>
        <w:t xml:space="preserve">(кем, когда) </w:t>
      </w:r>
    </w:p>
    <w:p w14:paraId="49C52AA1" w14:textId="77777777" w:rsidR="007527ED" w:rsidRDefault="007527ED" w:rsidP="007527ED">
      <w:pPr>
        <w:pStyle w:val="a4"/>
        <w:spacing w:after="0"/>
        <w:ind w:left="644"/>
        <w:jc w:val="both"/>
      </w:pPr>
    </w:p>
    <w:p w14:paraId="2C0150A2" w14:textId="77777777" w:rsidR="007527ED" w:rsidRDefault="007527ED" w:rsidP="007527ED">
      <w:pPr>
        <w:pStyle w:val="a4"/>
        <w:spacing w:after="0"/>
        <w:ind w:left="644"/>
        <w:jc w:val="both"/>
      </w:pPr>
      <w:r>
        <w:t xml:space="preserve">Адрес (с индексом): ____________________________________________ </w:t>
      </w:r>
    </w:p>
    <w:p w14:paraId="497F3124" w14:textId="77777777" w:rsidR="007527ED" w:rsidRDefault="007527ED" w:rsidP="007527ED">
      <w:pPr>
        <w:pStyle w:val="a4"/>
        <w:spacing w:after="0"/>
        <w:ind w:left="644"/>
        <w:jc w:val="both"/>
      </w:pPr>
      <w:r>
        <w:t xml:space="preserve">Телефон: ____________________________________________________ </w:t>
      </w:r>
    </w:p>
    <w:p w14:paraId="2F8D0733" w14:textId="77777777" w:rsidR="007527ED" w:rsidRDefault="007527ED" w:rsidP="007527ED">
      <w:pPr>
        <w:pStyle w:val="a4"/>
        <w:spacing w:after="0"/>
        <w:ind w:left="644"/>
        <w:jc w:val="both"/>
      </w:pPr>
    </w:p>
    <w:tbl>
      <w:tblPr>
        <w:tblStyle w:val="a6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327"/>
      </w:tblGrid>
      <w:tr w:rsidR="007527ED" w14:paraId="0B91964F" w14:textId="77777777" w:rsidTr="003A4625">
        <w:tc>
          <w:tcPr>
            <w:tcW w:w="4814" w:type="dxa"/>
          </w:tcPr>
          <w:p w14:paraId="5059F031" w14:textId="77777777" w:rsidR="007527ED" w:rsidRDefault="007527ED" w:rsidP="003A4625">
            <w:pPr>
              <w:pStyle w:val="a4"/>
              <w:ind w:left="0"/>
              <w:jc w:val="both"/>
            </w:pPr>
            <w:r>
              <w:t>От Работодателя:</w:t>
            </w:r>
          </w:p>
          <w:p w14:paraId="25605847" w14:textId="77777777" w:rsidR="007527ED" w:rsidRDefault="007527ED" w:rsidP="003A4625">
            <w:pPr>
              <w:pStyle w:val="a4"/>
              <w:ind w:left="0"/>
              <w:jc w:val="both"/>
            </w:pPr>
          </w:p>
        </w:tc>
        <w:tc>
          <w:tcPr>
            <w:tcW w:w="4814" w:type="dxa"/>
          </w:tcPr>
          <w:p w14:paraId="7C27526A" w14:textId="77777777" w:rsidR="007527ED" w:rsidRDefault="007527ED" w:rsidP="003A4625">
            <w:pPr>
              <w:pStyle w:val="a4"/>
              <w:ind w:left="0"/>
              <w:jc w:val="both"/>
            </w:pPr>
            <w:r>
              <w:t>Работник:</w:t>
            </w:r>
          </w:p>
        </w:tc>
      </w:tr>
      <w:tr w:rsidR="007527ED" w14:paraId="72A9BDB1" w14:textId="77777777" w:rsidTr="003A4625">
        <w:tc>
          <w:tcPr>
            <w:tcW w:w="4814" w:type="dxa"/>
          </w:tcPr>
          <w:p w14:paraId="6B401A75" w14:textId="77777777" w:rsidR="007527ED" w:rsidRDefault="007527ED" w:rsidP="003A4625">
            <w:pPr>
              <w:pStyle w:val="a4"/>
              <w:ind w:left="0"/>
              <w:jc w:val="both"/>
            </w:pPr>
            <w:r>
              <w:t>Должность</w:t>
            </w:r>
          </w:p>
          <w:p w14:paraId="1543D878" w14:textId="77777777" w:rsidR="007527ED" w:rsidRDefault="007527ED" w:rsidP="003A4625">
            <w:pPr>
              <w:pStyle w:val="a4"/>
              <w:ind w:left="0"/>
              <w:jc w:val="both"/>
            </w:pPr>
          </w:p>
        </w:tc>
        <w:tc>
          <w:tcPr>
            <w:tcW w:w="4814" w:type="dxa"/>
          </w:tcPr>
          <w:p w14:paraId="66D41EAD" w14:textId="77777777" w:rsidR="007527ED" w:rsidRDefault="007527ED" w:rsidP="003A4625">
            <w:pPr>
              <w:pStyle w:val="a4"/>
              <w:ind w:left="0"/>
              <w:jc w:val="both"/>
            </w:pPr>
            <w:r>
              <w:t>фамилия, имя, отчество</w:t>
            </w:r>
          </w:p>
        </w:tc>
      </w:tr>
      <w:tr w:rsidR="007527ED" w14:paraId="3E3D5CE9" w14:textId="77777777" w:rsidTr="003A4625">
        <w:tc>
          <w:tcPr>
            <w:tcW w:w="4814" w:type="dxa"/>
          </w:tcPr>
          <w:p w14:paraId="74DF3040" w14:textId="77777777" w:rsidR="007527ED" w:rsidRDefault="007527ED" w:rsidP="003A4625">
            <w:pPr>
              <w:pStyle w:val="a4"/>
              <w:ind w:left="0"/>
              <w:jc w:val="both"/>
            </w:pPr>
            <w:r>
              <w:t>фамилия, инициалы</w:t>
            </w:r>
          </w:p>
          <w:p w14:paraId="314AF851" w14:textId="77777777" w:rsidR="007527ED" w:rsidRDefault="007527ED" w:rsidP="003A4625">
            <w:pPr>
              <w:pStyle w:val="a4"/>
              <w:ind w:left="0"/>
              <w:jc w:val="both"/>
            </w:pPr>
          </w:p>
        </w:tc>
        <w:tc>
          <w:tcPr>
            <w:tcW w:w="4814" w:type="dxa"/>
          </w:tcPr>
          <w:p w14:paraId="24251903" w14:textId="77777777" w:rsidR="007527ED" w:rsidRDefault="007527ED" w:rsidP="003A4625">
            <w:pPr>
              <w:pStyle w:val="a4"/>
              <w:ind w:left="0"/>
              <w:jc w:val="both"/>
            </w:pPr>
            <w:r>
              <w:t>подпись</w:t>
            </w:r>
          </w:p>
        </w:tc>
      </w:tr>
      <w:tr w:rsidR="007527ED" w14:paraId="041317AB" w14:textId="77777777" w:rsidTr="003A4625">
        <w:tc>
          <w:tcPr>
            <w:tcW w:w="4814" w:type="dxa"/>
          </w:tcPr>
          <w:p w14:paraId="532221CC" w14:textId="77777777" w:rsidR="007527ED" w:rsidRDefault="007527ED" w:rsidP="003A4625">
            <w:pPr>
              <w:pStyle w:val="a4"/>
              <w:ind w:left="0"/>
              <w:jc w:val="both"/>
            </w:pPr>
            <w:r>
              <w:t>подпись</w:t>
            </w:r>
          </w:p>
        </w:tc>
        <w:tc>
          <w:tcPr>
            <w:tcW w:w="4814" w:type="dxa"/>
          </w:tcPr>
          <w:p w14:paraId="5F777011" w14:textId="77777777" w:rsidR="007527ED" w:rsidRDefault="007527ED" w:rsidP="003A4625">
            <w:pPr>
              <w:pStyle w:val="a4"/>
              <w:ind w:left="0"/>
              <w:jc w:val="both"/>
            </w:pPr>
            <w:r>
              <w:t>дата (число, месяц, год)</w:t>
            </w:r>
          </w:p>
        </w:tc>
      </w:tr>
      <w:tr w:rsidR="007527ED" w14:paraId="719AAE36" w14:textId="77777777" w:rsidTr="003A4625">
        <w:tc>
          <w:tcPr>
            <w:tcW w:w="4814" w:type="dxa"/>
          </w:tcPr>
          <w:p w14:paraId="6B7FA647" w14:textId="77777777" w:rsidR="007527ED" w:rsidRDefault="007527ED" w:rsidP="003A4625">
            <w:pPr>
              <w:pStyle w:val="a4"/>
              <w:ind w:left="0"/>
              <w:jc w:val="both"/>
            </w:pPr>
            <w:r>
              <w:t>дата (число, месяц, год</w:t>
            </w:r>
          </w:p>
        </w:tc>
        <w:tc>
          <w:tcPr>
            <w:tcW w:w="4814" w:type="dxa"/>
          </w:tcPr>
          <w:p w14:paraId="1B1AE39D" w14:textId="77777777" w:rsidR="007527ED" w:rsidRDefault="007527ED" w:rsidP="003A4625">
            <w:pPr>
              <w:pStyle w:val="a4"/>
              <w:ind w:left="0"/>
              <w:jc w:val="both"/>
            </w:pPr>
          </w:p>
        </w:tc>
      </w:tr>
    </w:tbl>
    <w:p w14:paraId="561A45F3" w14:textId="77777777" w:rsidR="007527ED" w:rsidRDefault="007527ED" w:rsidP="007527ED">
      <w:pPr>
        <w:pStyle w:val="a4"/>
        <w:spacing w:after="0"/>
        <w:ind w:left="644"/>
        <w:jc w:val="both"/>
      </w:pPr>
    </w:p>
    <w:p w14:paraId="48FA70B1" w14:textId="77777777" w:rsidR="007527ED" w:rsidRDefault="007527ED" w:rsidP="007527ED">
      <w:pPr>
        <w:pStyle w:val="a4"/>
        <w:spacing w:after="0"/>
        <w:ind w:left="644"/>
        <w:jc w:val="both"/>
      </w:pPr>
      <w:r>
        <w:t xml:space="preserve">М.П. </w:t>
      </w:r>
    </w:p>
    <w:p w14:paraId="4AC201FA" w14:textId="77777777" w:rsidR="007527ED" w:rsidRDefault="007527ED" w:rsidP="007527ED">
      <w:pPr>
        <w:pStyle w:val="a4"/>
        <w:spacing w:after="0"/>
        <w:ind w:left="644"/>
        <w:jc w:val="both"/>
      </w:pPr>
    </w:p>
    <w:p w14:paraId="0FD2BF32" w14:textId="77777777" w:rsidR="007527ED" w:rsidRDefault="007527ED" w:rsidP="007527ED">
      <w:pPr>
        <w:pStyle w:val="a4"/>
        <w:spacing w:after="0"/>
        <w:ind w:left="644"/>
        <w:jc w:val="both"/>
      </w:pPr>
    </w:p>
    <w:p w14:paraId="22FD9FCE" w14:textId="77777777" w:rsidR="007527ED" w:rsidRDefault="007527ED" w:rsidP="007527ED">
      <w:pPr>
        <w:pStyle w:val="a4"/>
        <w:spacing w:after="0"/>
        <w:ind w:left="644"/>
        <w:jc w:val="both"/>
      </w:pPr>
      <w:r>
        <w:t xml:space="preserve">Экземпляр дополнительного соглашения получен </w:t>
      </w:r>
    </w:p>
    <w:p w14:paraId="76E875FA" w14:textId="77777777" w:rsidR="007527ED" w:rsidRDefault="007527ED" w:rsidP="007527ED">
      <w:pPr>
        <w:pStyle w:val="a4"/>
        <w:spacing w:after="0"/>
        <w:ind w:left="644"/>
        <w:jc w:val="both"/>
      </w:pPr>
      <w:r>
        <w:t xml:space="preserve">«___» _____________ 20____ г. _________________/__________________________/ </w:t>
      </w:r>
    </w:p>
    <w:p w14:paraId="4F02F759" w14:textId="77777777" w:rsidR="007527ED" w:rsidRDefault="007527ED" w:rsidP="007527ED">
      <w:pPr>
        <w:pStyle w:val="a4"/>
        <w:spacing w:after="0"/>
        <w:ind w:left="644"/>
        <w:jc w:val="both"/>
      </w:pPr>
    </w:p>
    <w:p w14:paraId="3FD7F12A" w14:textId="77777777" w:rsidR="007527ED" w:rsidRDefault="007527ED" w:rsidP="007527ED">
      <w:pPr>
        <w:pStyle w:val="a4"/>
        <w:spacing w:after="0"/>
        <w:ind w:left="644"/>
        <w:jc w:val="both"/>
      </w:pPr>
    </w:p>
    <w:p w14:paraId="5A4BBE4F" w14:textId="77777777" w:rsidR="007527ED" w:rsidRDefault="007527ED" w:rsidP="007527ED">
      <w:r>
        <w:br w:type="page"/>
      </w:r>
    </w:p>
    <w:p w14:paraId="26D0C5AD" w14:textId="77777777" w:rsidR="007527ED" w:rsidRPr="0097409B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  <w:r w:rsidRPr="00C61E68">
        <w:rPr>
          <w:noProof/>
          <w:sz w:val="28"/>
          <w:szCs w:val="28"/>
        </w:rPr>
        <w:lastRenderedPageBreak/>
        <w:drawing>
          <wp:inline distT="0" distB="0" distL="0" distR="0" wp14:anchorId="4700E046" wp14:editId="07A8B9AC">
            <wp:extent cx="285178" cy="259253"/>
            <wp:effectExtent l="0" t="0" r="635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09B">
        <w:rPr>
          <w:rStyle w:val="a5"/>
          <w:sz w:val="24"/>
          <w:szCs w:val="24"/>
        </w:rPr>
        <w:t>Образец</w:t>
      </w:r>
      <w:r>
        <w:rPr>
          <w:rStyle w:val="a5"/>
          <w:sz w:val="24"/>
          <w:szCs w:val="24"/>
        </w:rPr>
        <w:t xml:space="preserve"> №2</w:t>
      </w:r>
    </w:p>
    <w:p w14:paraId="323C43AF" w14:textId="77777777" w:rsidR="007527ED" w:rsidRPr="0097409B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</w:p>
    <w:p w14:paraId="4CFD4F24" w14:textId="77777777" w:rsidR="007527ED" w:rsidRPr="000E4646" w:rsidRDefault="007527ED" w:rsidP="007527ED">
      <w:pPr>
        <w:pStyle w:val="a4"/>
        <w:spacing w:after="0"/>
        <w:ind w:left="644"/>
        <w:jc w:val="center"/>
        <w:rPr>
          <w:rStyle w:val="a5"/>
          <w:b w:val="0"/>
          <w:sz w:val="28"/>
          <w:szCs w:val="28"/>
        </w:rPr>
      </w:pPr>
      <w:r w:rsidRPr="000E4646">
        <w:rPr>
          <w:rStyle w:val="a5"/>
          <w:sz w:val="28"/>
          <w:szCs w:val="28"/>
        </w:rPr>
        <w:t>П Р И К А З</w:t>
      </w:r>
    </w:p>
    <w:p w14:paraId="2CD1E541" w14:textId="77777777" w:rsidR="007527ED" w:rsidRPr="0097409B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</w:p>
    <w:p w14:paraId="0B54CBE7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 xml:space="preserve">«____» ______________ 20___ г. </w:t>
      </w:r>
      <w:r w:rsidRPr="000E4646">
        <w:rPr>
          <w:rStyle w:val="a5"/>
          <w:sz w:val="24"/>
          <w:szCs w:val="24"/>
        </w:rPr>
        <w:tab/>
      </w:r>
      <w:r w:rsidRPr="000E4646">
        <w:rPr>
          <w:rStyle w:val="a5"/>
          <w:sz w:val="24"/>
          <w:szCs w:val="24"/>
        </w:rPr>
        <w:tab/>
      </w:r>
      <w:r w:rsidRPr="000E4646">
        <w:rPr>
          <w:rStyle w:val="a5"/>
          <w:sz w:val="24"/>
          <w:szCs w:val="24"/>
        </w:rPr>
        <w:tab/>
      </w:r>
      <w:r w:rsidRPr="000E4646"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 xml:space="preserve">                               № _________</w:t>
      </w:r>
    </w:p>
    <w:p w14:paraId="4F1F15DD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76969AEB" w14:textId="77777777" w:rsidR="007527ED" w:rsidRPr="000E4646" w:rsidRDefault="007527ED" w:rsidP="007527ED">
      <w:pPr>
        <w:spacing w:after="0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О закреплении наставнических пар, групп</w:t>
      </w:r>
    </w:p>
    <w:p w14:paraId="0AC22F32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56995486" w14:textId="77777777" w:rsidR="007527ED" w:rsidRPr="000E4646" w:rsidRDefault="007527ED" w:rsidP="007527ED">
      <w:pPr>
        <w:pStyle w:val="a4"/>
        <w:spacing w:after="0"/>
        <w:ind w:left="0" w:firstLine="426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В соответствии с Положением о системе наставничества педагогических работников</w:t>
      </w:r>
    </w:p>
    <w:p w14:paraId="534C7DD5" w14:textId="77777777" w:rsidR="007527ED" w:rsidRDefault="007527ED" w:rsidP="007527ED">
      <w:pPr>
        <w:pStyle w:val="a4"/>
        <w:spacing w:after="0"/>
        <w:ind w:left="0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в _________________________________</w:t>
      </w:r>
      <w:r>
        <w:rPr>
          <w:rStyle w:val="a5"/>
          <w:sz w:val="24"/>
          <w:szCs w:val="24"/>
        </w:rPr>
        <w:t>____________________________________________</w:t>
      </w:r>
      <w:r w:rsidRPr="000E4646">
        <w:rPr>
          <w:rStyle w:val="a5"/>
          <w:sz w:val="24"/>
          <w:szCs w:val="24"/>
        </w:rPr>
        <w:t xml:space="preserve">, </w:t>
      </w:r>
    </w:p>
    <w:p w14:paraId="38843676" w14:textId="77777777" w:rsidR="007527ED" w:rsidRDefault="007527ED" w:rsidP="007527ED">
      <w:pPr>
        <w:pStyle w:val="a4"/>
        <w:spacing w:after="0"/>
        <w:ind w:left="0"/>
        <w:jc w:val="center"/>
        <w:rPr>
          <w:rStyle w:val="a5"/>
          <w:b w:val="0"/>
          <w:sz w:val="24"/>
          <w:szCs w:val="24"/>
        </w:rPr>
      </w:pPr>
      <w:r w:rsidRPr="000E4646">
        <w:rPr>
          <w:rStyle w:val="a5"/>
          <w:sz w:val="20"/>
          <w:szCs w:val="20"/>
        </w:rPr>
        <w:t>(название образовательной организации)</w:t>
      </w:r>
    </w:p>
    <w:p w14:paraId="432A1DCA" w14:textId="77777777" w:rsidR="007527ED" w:rsidRPr="000E4646" w:rsidRDefault="007527ED" w:rsidP="007527ED">
      <w:pPr>
        <w:pStyle w:val="a4"/>
        <w:spacing w:after="0"/>
        <w:ind w:left="0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 xml:space="preserve">утвержденным приказом от «____» </w:t>
      </w:r>
      <w:r>
        <w:rPr>
          <w:rStyle w:val="a5"/>
          <w:sz w:val="24"/>
          <w:szCs w:val="24"/>
        </w:rPr>
        <w:t>__________</w:t>
      </w:r>
      <w:r w:rsidRPr="000E4646">
        <w:rPr>
          <w:rStyle w:val="a5"/>
          <w:sz w:val="24"/>
          <w:szCs w:val="24"/>
        </w:rPr>
        <w:t xml:space="preserve">20___ г. </w:t>
      </w:r>
      <w:r>
        <w:rPr>
          <w:rStyle w:val="a5"/>
          <w:sz w:val="24"/>
          <w:szCs w:val="24"/>
        </w:rPr>
        <w:t>№</w:t>
      </w:r>
      <w:r w:rsidRPr="000E4646">
        <w:rPr>
          <w:rStyle w:val="a5"/>
          <w:sz w:val="24"/>
          <w:szCs w:val="24"/>
        </w:rPr>
        <w:t xml:space="preserve"> ______, в целях организации наставничества,</w:t>
      </w:r>
    </w:p>
    <w:p w14:paraId="41C5AED1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п р и к а з ы в а ю:</w:t>
      </w:r>
    </w:p>
    <w:p w14:paraId="57D058FF" w14:textId="77777777" w:rsidR="007527ED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</w:p>
    <w:p w14:paraId="6EF31D01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1. Закрепить с «____» ________ 20___ г. по «____» ________ 20___ г.</w:t>
      </w:r>
    </w:p>
    <w:p w14:paraId="7FAC9E8E" w14:textId="77777777" w:rsidR="007527ED" w:rsidRPr="000E4646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наставническую пару:</w:t>
      </w:r>
    </w:p>
    <w:p w14:paraId="1C4B9CB5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1.1 учитель-дефектолог Иванов И.И. (наставник);</w:t>
      </w:r>
    </w:p>
    <w:p w14:paraId="1BC78D9E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1.2 учитель-дефектолог Петров П.П. (наставляемый).</w:t>
      </w:r>
    </w:p>
    <w:p w14:paraId="5190B346" w14:textId="77777777" w:rsidR="007527ED" w:rsidRPr="000E4646" w:rsidRDefault="007527ED" w:rsidP="007527ED">
      <w:pPr>
        <w:pStyle w:val="a4"/>
        <w:spacing w:after="0"/>
        <w:ind w:left="0" w:firstLine="426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Основание: согласие Иванова И.И., дополнительное соглашение к трудовому</w:t>
      </w:r>
      <w:r>
        <w:rPr>
          <w:rStyle w:val="a5"/>
          <w:sz w:val="24"/>
          <w:szCs w:val="24"/>
        </w:rPr>
        <w:t xml:space="preserve"> </w:t>
      </w:r>
      <w:r w:rsidRPr="000E4646">
        <w:rPr>
          <w:rStyle w:val="a5"/>
          <w:sz w:val="24"/>
          <w:szCs w:val="24"/>
        </w:rPr>
        <w:t>договору Иванова И.И., согласие Петрова П.П.</w:t>
      </w:r>
    </w:p>
    <w:p w14:paraId="373A6C35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2. Закрепить с «____» ________ 20___ г. по «____» ________ 20___ г.</w:t>
      </w:r>
    </w:p>
    <w:p w14:paraId="5755F6AF" w14:textId="77777777" w:rsidR="007527ED" w:rsidRPr="000E4646" w:rsidRDefault="007527ED" w:rsidP="007527ED">
      <w:pPr>
        <w:pStyle w:val="a4"/>
        <w:spacing w:after="0"/>
        <w:ind w:left="0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наставническую группу:</w:t>
      </w:r>
    </w:p>
    <w:p w14:paraId="17E571B7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2.1 учитель Сидорова С.С. (наставник);</w:t>
      </w:r>
    </w:p>
    <w:p w14:paraId="584840A9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2.2 учитель Бережная Е.А. (наставник);</w:t>
      </w:r>
    </w:p>
    <w:p w14:paraId="66E582A9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2.3 учитель Антонова А.А. (наставляемый);</w:t>
      </w:r>
    </w:p>
    <w:p w14:paraId="0DD2837C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2.4 учитель Романова Е.П. (наставляемый);</w:t>
      </w:r>
    </w:p>
    <w:p w14:paraId="600AE9B6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2.5 учитель Толкалина О.В. (наставляемый).</w:t>
      </w:r>
    </w:p>
    <w:p w14:paraId="1DB4D7C4" w14:textId="77777777" w:rsidR="007527ED" w:rsidRPr="000E4646" w:rsidRDefault="007527ED" w:rsidP="007527ED">
      <w:pPr>
        <w:pStyle w:val="a4"/>
        <w:spacing w:after="0"/>
        <w:ind w:left="0" w:firstLine="426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Основание: согласие Сидоровой С.С., дополнительное соглашение к трудовому</w:t>
      </w:r>
      <w:r>
        <w:rPr>
          <w:rStyle w:val="a5"/>
          <w:sz w:val="24"/>
          <w:szCs w:val="24"/>
        </w:rPr>
        <w:t xml:space="preserve"> </w:t>
      </w:r>
      <w:r w:rsidRPr="000E4646">
        <w:rPr>
          <w:rStyle w:val="a5"/>
          <w:sz w:val="24"/>
          <w:szCs w:val="24"/>
        </w:rPr>
        <w:t>договору Сидоровой С.С.., согласие Бережной Е.А., дополнительное соглашение к</w:t>
      </w:r>
      <w:r>
        <w:rPr>
          <w:rStyle w:val="a5"/>
          <w:sz w:val="24"/>
          <w:szCs w:val="24"/>
        </w:rPr>
        <w:t xml:space="preserve"> </w:t>
      </w:r>
      <w:r w:rsidRPr="000E4646">
        <w:rPr>
          <w:rStyle w:val="a5"/>
          <w:sz w:val="24"/>
          <w:szCs w:val="24"/>
        </w:rPr>
        <w:t>трудовому договору Бережной Е.А., согласие Антоновой А.А., согласие Романовой Е.П.,</w:t>
      </w:r>
      <w:r>
        <w:rPr>
          <w:rStyle w:val="a5"/>
          <w:sz w:val="24"/>
          <w:szCs w:val="24"/>
        </w:rPr>
        <w:t xml:space="preserve"> </w:t>
      </w:r>
      <w:r w:rsidRPr="000E4646">
        <w:rPr>
          <w:rStyle w:val="a5"/>
          <w:sz w:val="24"/>
          <w:szCs w:val="24"/>
        </w:rPr>
        <w:t>согласие Толкалиной О.В.</w:t>
      </w:r>
    </w:p>
    <w:p w14:paraId="3DC63C37" w14:textId="77777777" w:rsidR="007527ED" w:rsidRPr="000E4646" w:rsidRDefault="007527ED" w:rsidP="007527ED">
      <w:pPr>
        <w:pStyle w:val="a4"/>
        <w:spacing w:after="0"/>
        <w:ind w:left="0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3. Контроль за выполнением настоящего приказа возложить на заместителя</w:t>
      </w:r>
      <w:r>
        <w:rPr>
          <w:rStyle w:val="a5"/>
          <w:sz w:val="24"/>
          <w:szCs w:val="24"/>
        </w:rPr>
        <w:t xml:space="preserve"> </w:t>
      </w:r>
      <w:r w:rsidRPr="000E4646">
        <w:rPr>
          <w:rStyle w:val="a5"/>
          <w:sz w:val="24"/>
          <w:szCs w:val="24"/>
        </w:rPr>
        <w:t>директора по __________________ работе _________________.</w:t>
      </w:r>
    </w:p>
    <w:p w14:paraId="7900E4CA" w14:textId="77777777" w:rsidR="007527ED" w:rsidRPr="00F76D46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0"/>
          <w:szCs w:val="20"/>
        </w:rPr>
      </w:pPr>
      <w:r w:rsidRPr="00F76D46">
        <w:rPr>
          <w:rStyle w:val="a5"/>
          <w:sz w:val="20"/>
          <w:szCs w:val="20"/>
        </w:rPr>
        <w:t xml:space="preserve">(направление </w:t>
      </w:r>
      <w:proofErr w:type="gramStart"/>
      <w:r w:rsidRPr="00F76D46">
        <w:rPr>
          <w:rStyle w:val="a5"/>
          <w:sz w:val="20"/>
          <w:szCs w:val="20"/>
        </w:rPr>
        <w:t>работы)</w:t>
      </w:r>
      <w:r>
        <w:rPr>
          <w:rStyle w:val="a5"/>
          <w:sz w:val="20"/>
          <w:szCs w:val="20"/>
        </w:rPr>
        <w:t xml:space="preserve">   </w:t>
      </w:r>
      <w:proofErr w:type="gramEnd"/>
      <w:r>
        <w:rPr>
          <w:rStyle w:val="a5"/>
          <w:sz w:val="20"/>
          <w:szCs w:val="20"/>
        </w:rPr>
        <w:t xml:space="preserve">                    </w:t>
      </w:r>
      <w:r w:rsidRPr="00F76D46">
        <w:rPr>
          <w:rStyle w:val="a5"/>
          <w:sz w:val="20"/>
          <w:szCs w:val="20"/>
        </w:rPr>
        <w:t xml:space="preserve"> (инициалы, фамилия)</w:t>
      </w:r>
    </w:p>
    <w:p w14:paraId="32561F48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2CFAD769" w14:textId="77777777" w:rsidR="007527ED" w:rsidRPr="000E4646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Директор Инициалы, фамилия</w:t>
      </w:r>
    </w:p>
    <w:p w14:paraId="2E26B136" w14:textId="77777777" w:rsidR="007527ED" w:rsidRPr="000E4646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1D6924D5" w14:textId="77777777" w:rsidR="007527ED" w:rsidRPr="000E4646" w:rsidRDefault="007527ED" w:rsidP="007527ED">
      <w:pPr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br w:type="page"/>
      </w:r>
    </w:p>
    <w:p w14:paraId="65B6CC67" w14:textId="77777777" w:rsidR="007527ED" w:rsidRPr="00F76D46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  <w:r w:rsidRPr="00C61E68">
        <w:rPr>
          <w:noProof/>
          <w:sz w:val="28"/>
          <w:szCs w:val="28"/>
        </w:rPr>
        <w:lastRenderedPageBreak/>
        <w:drawing>
          <wp:inline distT="0" distB="0" distL="0" distR="0" wp14:anchorId="6EE79F99" wp14:editId="46E29F8D">
            <wp:extent cx="285178" cy="259253"/>
            <wp:effectExtent l="0" t="0" r="635" b="762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D46">
        <w:rPr>
          <w:rStyle w:val="a5"/>
          <w:sz w:val="24"/>
          <w:szCs w:val="24"/>
        </w:rPr>
        <w:t>Образец №3</w:t>
      </w:r>
    </w:p>
    <w:p w14:paraId="30CC8122" w14:textId="77777777" w:rsidR="007527ED" w:rsidRPr="000E4646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3082B68A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П Р И К А З</w:t>
      </w:r>
    </w:p>
    <w:p w14:paraId="21A1A706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</w:p>
    <w:p w14:paraId="51915151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«____» ______________ 2</w:t>
      </w:r>
      <w:r>
        <w:rPr>
          <w:rStyle w:val="a5"/>
          <w:sz w:val="24"/>
          <w:szCs w:val="24"/>
        </w:rPr>
        <w:t xml:space="preserve">0___ г. </w:t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</w:r>
      <w:r>
        <w:rPr>
          <w:rStyle w:val="a5"/>
          <w:sz w:val="24"/>
          <w:szCs w:val="24"/>
        </w:rPr>
        <w:tab/>
        <w:t>№ ________</w:t>
      </w:r>
    </w:p>
    <w:p w14:paraId="4EE97CD9" w14:textId="77777777" w:rsidR="007527ED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</w:p>
    <w:p w14:paraId="6E67644D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О внедрении модели наставничества</w:t>
      </w:r>
    </w:p>
    <w:p w14:paraId="0F7FC527" w14:textId="77777777" w:rsidR="007527ED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педагогических работников в</w:t>
      </w:r>
      <w:r>
        <w:rPr>
          <w:rStyle w:val="a5"/>
          <w:sz w:val="24"/>
          <w:szCs w:val="24"/>
        </w:rPr>
        <w:t xml:space="preserve"> </w:t>
      </w:r>
    </w:p>
    <w:p w14:paraId="33BB214A" w14:textId="77777777" w:rsidR="007527ED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>
        <w:rPr>
          <w:rStyle w:val="a5"/>
          <w:sz w:val="24"/>
          <w:szCs w:val="24"/>
        </w:rPr>
        <w:t>________________________________</w:t>
      </w:r>
    </w:p>
    <w:p w14:paraId="2CF8EF99" w14:textId="77777777" w:rsidR="007527ED" w:rsidRPr="00F76D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F76D46">
        <w:rPr>
          <w:rStyle w:val="a5"/>
          <w:sz w:val="20"/>
          <w:szCs w:val="20"/>
        </w:rPr>
        <w:t>(название образовательной организации)</w:t>
      </w:r>
    </w:p>
    <w:p w14:paraId="650C80A5" w14:textId="77777777" w:rsidR="007527ED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</w:p>
    <w:p w14:paraId="2BB01F65" w14:textId="77777777" w:rsidR="007527ED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0"/>
          <w:szCs w:val="20"/>
        </w:rPr>
      </w:pPr>
      <w:r w:rsidRPr="000E4646">
        <w:rPr>
          <w:rStyle w:val="a5"/>
          <w:sz w:val="24"/>
          <w:szCs w:val="24"/>
        </w:rPr>
        <w:t>В соответствии с решением педагогического совета</w:t>
      </w:r>
      <w:r>
        <w:rPr>
          <w:rStyle w:val="a5"/>
          <w:sz w:val="24"/>
          <w:szCs w:val="24"/>
        </w:rPr>
        <w:t xml:space="preserve"> ___________________________</w:t>
      </w:r>
      <w:r w:rsidRPr="00F76D46">
        <w:rPr>
          <w:rStyle w:val="a5"/>
          <w:sz w:val="20"/>
          <w:szCs w:val="20"/>
        </w:rPr>
        <w:t xml:space="preserve"> </w:t>
      </w:r>
    </w:p>
    <w:p w14:paraId="1EB13D49" w14:textId="77777777" w:rsidR="007527ED" w:rsidRPr="00F76D46" w:rsidRDefault="007527ED" w:rsidP="007527ED">
      <w:pPr>
        <w:pStyle w:val="a4"/>
        <w:spacing w:after="0"/>
        <w:ind w:left="5600" w:firstLine="64"/>
        <w:jc w:val="both"/>
        <w:rPr>
          <w:rStyle w:val="a5"/>
          <w:b w:val="0"/>
          <w:sz w:val="24"/>
          <w:szCs w:val="24"/>
        </w:rPr>
      </w:pPr>
      <w:r w:rsidRPr="00F76D46">
        <w:rPr>
          <w:rStyle w:val="a5"/>
          <w:sz w:val="20"/>
          <w:szCs w:val="20"/>
        </w:rPr>
        <w:t>(название образовательной организации)</w:t>
      </w:r>
    </w:p>
    <w:p w14:paraId="1088D9F6" w14:textId="77777777" w:rsidR="007527ED" w:rsidRPr="000E4646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6D1E6DEF" w14:textId="77777777" w:rsidR="007527ED" w:rsidRPr="000E4646" w:rsidRDefault="007527ED" w:rsidP="007527ED">
      <w:pPr>
        <w:pStyle w:val="a4"/>
        <w:spacing w:after="0"/>
        <w:ind w:left="644" w:hanging="644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 xml:space="preserve">от «____» ___________ 20___ г. (протокол </w:t>
      </w:r>
      <w:r>
        <w:rPr>
          <w:rStyle w:val="a5"/>
          <w:sz w:val="24"/>
          <w:szCs w:val="24"/>
        </w:rPr>
        <w:t>№</w:t>
      </w:r>
      <w:r w:rsidRPr="000E4646">
        <w:rPr>
          <w:rStyle w:val="a5"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t>____</w:t>
      </w:r>
      <w:r w:rsidRPr="000E4646">
        <w:rPr>
          <w:rStyle w:val="a5"/>
          <w:sz w:val="24"/>
          <w:szCs w:val="24"/>
        </w:rPr>
        <w:t>_____</w:t>
      </w:r>
      <w:proofErr w:type="gramStart"/>
      <w:r w:rsidRPr="000E4646">
        <w:rPr>
          <w:rStyle w:val="a5"/>
          <w:sz w:val="24"/>
          <w:szCs w:val="24"/>
        </w:rPr>
        <w:t xml:space="preserve">), </w:t>
      </w:r>
      <w:r>
        <w:rPr>
          <w:rStyle w:val="a5"/>
          <w:sz w:val="24"/>
          <w:szCs w:val="24"/>
        </w:rPr>
        <w:t xml:space="preserve">  </w:t>
      </w:r>
      <w:proofErr w:type="gramEnd"/>
      <w:r>
        <w:rPr>
          <w:rStyle w:val="a5"/>
          <w:sz w:val="24"/>
          <w:szCs w:val="24"/>
        </w:rPr>
        <w:t xml:space="preserve"> </w:t>
      </w:r>
      <w:r w:rsidRPr="000E4646">
        <w:rPr>
          <w:rStyle w:val="a5"/>
          <w:sz w:val="24"/>
          <w:szCs w:val="24"/>
        </w:rPr>
        <w:t>с учетом мнения первичной</w:t>
      </w:r>
    </w:p>
    <w:p w14:paraId="436C532C" w14:textId="77777777" w:rsidR="007527ED" w:rsidRPr="000E4646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профсоюзной организации (иного представительного органа (представителя) работников)</w:t>
      </w:r>
    </w:p>
    <w:p w14:paraId="2DBFA7CF" w14:textId="77777777" w:rsidR="007527ED" w:rsidRPr="000E4646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_________________________</w:t>
      </w:r>
      <w:r>
        <w:rPr>
          <w:rStyle w:val="a5"/>
          <w:sz w:val="24"/>
          <w:szCs w:val="24"/>
        </w:rPr>
        <w:t>_______</w:t>
      </w:r>
      <w:r w:rsidRPr="000E4646">
        <w:rPr>
          <w:rStyle w:val="a5"/>
          <w:sz w:val="24"/>
          <w:szCs w:val="24"/>
        </w:rPr>
        <w:t xml:space="preserve"> от «____» ___________ 20___ г. (протокол </w:t>
      </w:r>
      <w:r>
        <w:rPr>
          <w:rStyle w:val="a5"/>
          <w:sz w:val="24"/>
          <w:szCs w:val="24"/>
        </w:rPr>
        <w:t>№</w:t>
      </w:r>
      <w:r w:rsidRPr="000E4646">
        <w:rPr>
          <w:rStyle w:val="a5"/>
          <w:sz w:val="24"/>
          <w:szCs w:val="24"/>
        </w:rPr>
        <w:t xml:space="preserve"> _____),</w:t>
      </w:r>
    </w:p>
    <w:p w14:paraId="2C958E76" w14:textId="77777777" w:rsidR="007527ED" w:rsidRPr="00F76D46" w:rsidRDefault="007527ED" w:rsidP="007527ED">
      <w:pPr>
        <w:spacing w:after="0"/>
        <w:jc w:val="both"/>
        <w:rPr>
          <w:rStyle w:val="a5"/>
          <w:b w:val="0"/>
          <w:sz w:val="24"/>
          <w:szCs w:val="24"/>
        </w:rPr>
      </w:pPr>
      <w:r w:rsidRPr="00F76D46">
        <w:rPr>
          <w:rStyle w:val="a5"/>
          <w:sz w:val="20"/>
          <w:szCs w:val="20"/>
        </w:rPr>
        <w:t>(название образовательной организации)</w:t>
      </w:r>
    </w:p>
    <w:p w14:paraId="00870BAE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57D7B846" w14:textId="77777777" w:rsidR="007527ED" w:rsidRPr="000E4646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п р и к а з ы в а ю:</w:t>
      </w:r>
    </w:p>
    <w:p w14:paraId="09C539C3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1. Утвердить и ввести с «____» _____________ 20___ г. в действие прилагаемые:</w:t>
      </w:r>
    </w:p>
    <w:p w14:paraId="6E45B518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1.1 Положение о системе наставничества педагогических работников в</w:t>
      </w:r>
      <w:r>
        <w:rPr>
          <w:rStyle w:val="a5"/>
          <w:sz w:val="24"/>
          <w:szCs w:val="24"/>
        </w:rPr>
        <w:t xml:space="preserve"> </w:t>
      </w:r>
      <w:r w:rsidRPr="000E4646">
        <w:rPr>
          <w:rStyle w:val="a5"/>
          <w:sz w:val="24"/>
          <w:szCs w:val="24"/>
        </w:rPr>
        <w:t>_</w:t>
      </w:r>
      <w:r>
        <w:rPr>
          <w:rStyle w:val="a5"/>
          <w:sz w:val="24"/>
          <w:szCs w:val="24"/>
        </w:rPr>
        <w:t>__________</w:t>
      </w:r>
      <w:r w:rsidRPr="000E4646">
        <w:rPr>
          <w:rStyle w:val="a5"/>
          <w:sz w:val="24"/>
          <w:szCs w:val="24"/>
        </w:rPr>
        <w:t>;</w:t>
      </w:r>
    </w:p>
    <w:p w14:paraId="03414FF6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1.2 Дорожную карту (план мероприятий) по реализации Положения о системе</w:t>
      </w:r>
    </w:p>
    <w:p w14:paraId="7BA535C1" w14:textId="77777777" w:rsidR="007527ED" w:rsidRPr="000E4646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наставничества педагогических работников в _________________________________</w:t>
      </w:r>
      <w:r>
        <w:rPr>
          <w:rStyle w:val="a5"/>
          <w:sz w:val="24"/>
          <w:szCs w:val="24"/>
        </w:rPr>
        <w:t>____</w:t>
      </w:r>
      <w:r w:rsidRPr="000E4646">
        <w:rPr>
          <w:rStyle w:val="a5"/>
          <w:sz w:val="24"/>
          <w:szCs w:val="24"/>
        </w:rPr>
        <w:t>.</w:t>
      </w:r>
    </w:p>
    <w:p w14:paraId="0C0C1F76" w14:textId="77777777" w:rsidR="007527ED" w:rsidRPr="00C65E9E" w:rsidRDefault="007527ED" w:rsidP="007527ED">
      <w:pPr>
        <w:pStyle w:val="a4"/>
        <w:spacing w:after="0"/>
        <w:ind w:left="4892" w:firstLine="64"/>
        <w:jc w:val="both"/>
        <w:rPr>
          <w:rStyle w:val="a5"/>
          <w:b w:val="0"/>
          <w:sz w:val="20"/>
          <w:szCs w:val="20"/>
        </w:rPr>
      </w:pPr>
      <w:r w:rsidRPr="00C65E9E">
        <w:rPr>
          <w:rStyle w:val="a5"/>
          <w:sz w:val="20"/>
          <w:szCs w:val="20"/>
        </w:rPr>
        <w:t>(название образовательной организации)</w:t>
      </w:r>
    </w:p>
    <w:p w14:paraId="481F9D1A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7FDAC0DD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2. Ответственным за координацию и оперативный контроль внедрения модели</w:t>
      </w:r>
    </w:p>
    <w:p w14:paraId="0625D700" w14:textId="77777777" w:rsidR="007527ED" w:rsidRPr="000E4646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наставничества педагогических работников в _________________________________</w:t>
      </w:r>
      <w:r>
        <w:rPr>
          <w:rStyle w:val="a5"/>
          <w:sz w:val="24"/>
          <w:szCs w:val="24"/>
        </w:rPr>
        <w:t>_____</w:t>
      </w:r>
      <w:r w:rsidRPr="000E4646">
        <w:rPr>
          <w:rStyle w:val="a5"/>
          <w:sz w:val="24"/>
          <w:szCs w:val="24"/>
        </w:rPr>
        <w:t xml:space="preserve"> </w:t>
      </w:r>
      <w:proofErr w:type="spellStart"/>
      <w:r w:rsidRPr="000E4646">
        <w:rPr>
          <w:rStyle w:val="a5"/>
          <w:sz w:val="24"/>
          <w:szCs w:val="24"/>
        </w:rPr>
        <w:t>в</w:t>
      </w:r>
      <w:proofErr w:type="spellEnd"/>
    </w:p>
    <w:p w14:paraId="74B5C016" w14:textId="77777777" w:rsidR="007527ED" w:rsidRPr="000E4646" w:rsidRDefault="007527ED" w:rsidP="007527ED">
      <w:pPr>
        <w:pStyle w:val="a4"/>
        <w:spacing w:after="0"/>
        <w:ind w:left="4892" w:firstLine="64"/>
        <w:jc w:val="both"/>
        <w:rPr>
          <w:rStyle w:val="a5"/>
          <w:b w:val="0"/>
          <w:sz w:val="24"/>
          <w:szCs w:val="24"/>
        </w:rPr>
      </w:pPr>
      <w:r w:rsidRPr="00C65E9E">
        <w:rPr>
          <w:rStyle w:val="a5"/>
          <w:sz w:val="20"/>
          <w:szCs w:val="20"/>
        </w:rPr>
        <w:t>(название образовательной организации)</w:t>
      </w:r>
    </w:p>
    <w:p w14:paraId="7B9708D2" w14:textId="77777777" w:rsidR="007527ED" w:rsidRPr="000E4646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соответствии с пунктом 1 настоящего приказа назначить заместителя директора</w:t>
      </w:r>
    </w:p>
    <w:p w14:paraId="6C3A51CE" w14:textId="77777777" w:rsidR="007527ED" w:rsidRPr="000E4646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_________________________________ по __________________ работе _________________.</w:t>
      </w:r>
    </w:p>
    <w:p w14:paraId="14612CDF" w14:textId="77777777" w:rsidR="007527ED" w:rsidRPr="00C65E9E" w:rsidRDefault="007527ED" w:rsidP="007527ED">
      <w:pPr>
        <w:pStyle w:val="a4"/>
        <w:spacing w:after="0"/>
        <w:ind w:left="644" w:hanging="502"/>
        <w:jc w:val="both"/>
        <w:rPr>
          <w:rStyle w:val="a5"/>
          <w:b w:val="0"/>
          <w:sz w:val="20"/>
          <w:szCs w:val="20"/>
        </w:rPr>
      </w:pPr>
      <w:r w:rsidRPr="00C65E9E">
        <w:rPr>
          <w:rStyle w:val="a5"/>
          <w:sz w:val="20"/>
          <w:szCs w:val="20"/>
        </w:rPr>
        <w:t xml:space="preserve">(название образовательной </w:t>
      </w:r>
      <w:proofErr w:type="gramStart"/>
      <w:r w:rsidRPr="00C65E9E">
        <w:rPr>
          <w:rStyle w:val="a5"/>
          <w:sz w:val="20"/>
          <w:szCs w:val="20"/>
        </w:rPr>
        <w:t xml:space="preserve">организации) </w:t>
      </w:r>
      <w:r>
        <w:rPr>
          <w:rStyle w:val="a5"/>
          <w:sz w:val="20"/>
          <w:szCs w:val="20"/>
        </w:rPr>
        <w:t xml:space="preserve">  </w:t>
      </w:r>
      <w:proofErr w:type="gramEnd"/>
      <w:r>
        <w:rPr>
          <w:rStyle w:val="a5"/>
          <w:sz w:val="20"/>
          <w:szCs w:val="20"/>
        </w:rPr>
        <w:t xml:space="preserve">            </w:t>
      </w:r>
      <w:r w:rsidRPr="00C65E9E">
        <w:rPr>
          <w:rStyle w:val="a5"/>
          <w:sz w:val="20"/>
          <w:szCs w:val="20"/>
        </w:rPr>
        <w:t>(направление работы)</w:t>
      </w:r>
      <w:r>
        <w:rPr>
          <w:rStyle w:val="a5"/>
          <w:sz w:val="20"/>
          <w:szCs w:val="20"/>
        </w:rPr>
        <w:t xml:space="preserve">                      </w:t>
      </w:r>
      <w:r w:rsidRPr="00C65E9E">
        <w:rPr>
          <w:rStyle w:val="a5"/>
          <w:sz w:val="20"/>
          <w:szCs w:val="20"/>
        </w:rPr>
        <w:t xml:space="preserve"> (инициалы, фамилия)</w:t>
      </w:r>
    </w:p>
    <w:p w14:paraId="6F03232D" w14:textId="77777777" w:rsidR="007527ED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</w:p>
    <w:p w14:paraId="66697014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3. Довести настоящий приказ до сведения всего педагогического коллектива.</w:t>
      </w:r>
    </w:p>
    <w:p w14:paraId="75FD9D7B" w14:textId="77777777" w:rsidR="007527ED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</w:p>
    <w:p w14:paraId="1D8F7F4E" w14:textId="77777777" w:rsidR="007527ED" w:rsidRPr="000E4646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 xml:space="preserve">4. Контроль </w:t>
      </w:r>
      <w:r>
        <w:rPr>
          <w:rStyle w:val="a5"/>
          <w:sz w:val="24"/>
          <w:szCs w:val="24"/>
        </w:rPr>
        <w:t>выполнения</w:t>
      </w:r>
      <w:r w:rsidRPr="000E4646">
        <w:rPr>
          <w:rStyle w:val="a5"/>
          <w:sz w:val="24"/>
          <w:szCs w:val="24"/>
        </w:rPr>
        <w:t xml:space="preserve"> настоящего приказа оставляю за собой.</w:t>
      </w:r>
    </w:p>
    <w:p w14:paraId="2513A47C" w14:textId="77777777" w:rsidR="007527ED" w:rsidRPr="000E4646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7D99F805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16CCC2E4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485D6E08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43531481" w14:textId="77777777" w:rsidR="007527ED" w:rsidRPr="000E4646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  <w:r w:rsidRPr="000E4646">
        <w:rPr>
          <w:rStyle w:val="a5"/>
          <w:sz w:val="24"/>
          <w:szCs w:val="24"/>
        </w:rPr>
        <w:t>Директор Инициалы, фамилия</w:t>
      </w:r>
    </w:p>
    <w:p w14:paraId="65466C68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</w:p>
    <w:p w14:paraId="59B9BFED" w14:textId="77777777" w:rsidR="007527ED" w:rsidRDefault="007527ED" w:rsidP="007527ED">
      <w:pPr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br w:type="page"/>
      </w:r>
    </w:p>
    <w:p w14:paraId="4604C163" w14:textId="77777777" w:rsidR="007527ED" w:rsidRPr="0097409B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  <w:r w:rsidRPr="00C61E68">
        <w:rPr>
          <w:noProof/>
          <w:sz w:val="28"/>
          <w:szCs w:val="28"/>
        </w:rPr>
        <w:lastRenderedPageBreak/>
        <w:drawing>
          <wp:inline distT="0" distB="0" distL="0" distR="0" wp14:anchorId="7F0FBE82" wp14:editId="1A0C7CB6">
            <wp:extent cx="285178" cy="259253"/>
            <wp:effectExtent l="0" t="0" r="635" b="762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09B">
        <w:rPr>
          <w:rStyle w:val="a5"/>
          <w:sz w:val="24"/>
          <w:szCs w:val="24"/>
        </w:rPr>
        <w:t>Образец</w:t>
      </w:r>
      <w:r>
        <w:rPr>
          <w:rStyle w:val="a5"/>
          <w:sz w:val="24"/>
          <w:szCs w:val="24"/>
        </w:rPr>
        <w:t xml:space="preserve"> №4</w:t>
      </w:r>
    </w:p>
    <w:p w14:paraId="3F7BC815" w14:textId="77777777" w:rsidR="007527ED" w:rsidRPr="0097409B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</w:p>
    <w:p w14:paraId="0AB7B4A9" w14:textId="77777777" w:rsidR="007527ED" w:rsidRPr="005E7A03" w:rsidRDefault="007527ED" w:rsidP="007527ED">
      <w:pPr>
        <w:pStyle w:val="a4"/>
        <w:spacing w:after="0"/>
        <w:ind w:left="644"/>
        <w:jc w:val="center"/>
        <w:rPr>
          <w:rStyle w:val="a5"/>
          <w:b w:val="0"/>
          <w:sz w:val="28"/>
          <w:szCs w:val="28"/>
        </w:rPr>
      </w:pPr>
      <w:r w:rsidRPr="005E7A03">
        <w:rPr>
          <w:rStyle w:val="a5"/>
          <w:sz w:val="28"/>
          <w:szCs w:val="28"/>
        </w:rPr>
        <w:t>Согласие работника на дополнительную работу за дополнительную плату</w:t>
      </w:r>
    </w:p>
    <w:p w14:paraId="449A6181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719B6ED9" w14:textId="77777777" w:rsidR="007527ED" w:rsidRPr="005E7A03" w:rsidRDefault="007527ED" w:rsidP="007527ED">
      <w:pPr>
        <w:pStyle w:val="a4"/>
        <w:spacing w:after="0"/>
        <w:ind w:left="644" w:hanging="218"/>
        <w:jc w:val="both"/>
        <w:rPr>
          <w:rStyle w:val="a5"/>
          <w:b w:val="0"/>
          <w:sz w:val="24"/>
          <w:szCs w:val="24"/>
        </w:rPr>
      </w:pPr>
      <w:r w:rsidRPr="005E7A03">
        <w:rPr>
          <w:rStyle w:val="a5"/>
          <w:sz w:val="24"/>
          <w:szCs w:val="24"/>
        </w:rPr>
        <w:t>В соответствии со статьями 60.2 и 151 Трудового кодекса Российской Федерации я,</w:t>
      </w:r>
    </w:p>
    <w:p w14:paraId="72F864A1" w14:textId="77777777" w:rsidR="007527ED" w:rsidRPr="005E7A03" w:rsidRDefault="007527ED" w:rsidP="007527ED">
      <w:pPr>
        <w:spacing w:after="0"/>
        <w:jc w:val="both"/>
        <w:rPr>
          <w:rStyle w:val="a5"/>
          <w:b w:val="0"/>
          <w:sz w:val="24"/>
          <w:szCs w:val="24"/>
        </w:rPr>
      </w:pPr>
      <w:r w:rsidRPr="005E7A03">
        <w:rPr>
          <w:rStyle w:val="a5"/>
          <w:sz w:val="24"/>
          <w:szCs w:val="24"/>
        </w:rPr>
        <w:t>_____________________________________________________________________________</w:t>
      </w:r>
      <w:r>
        <w:rPr>
          <w:rStyle w:val="a5"/>
          <w:sz w:val="24"/>
          <w:szCs w:val="24"/>
        </w:rPr>
        <w:t>___</w:t>
      </w:r>
      <w:r w:rsidRPr="005E7A03">
        <w:rPr>
          <w:rStyle w:val="a5"/>
          <w:sz w:val="24"/>
          <w:szCs w:val="24"/>
        </w:rPr>
        <w:t>,</w:t>
      </w:r>
    </w:p>
    <w:p w14:paraId="3E39609C" w14:textId="77777777" w:rsidR="007527ED" w:rsidRPr="005E7A03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0"/>
          <w:szCs w:val="20"/>
        </w:rPr>
      </w:pPr>
      <w:r>
        <w:rPr>
          <w:rStyle w:val="a5"/>
          <w:sz w:val="20"/>
          <w:szCs w:val="20"/>
        </w:rPr>
        <w:t xml:space="preserve">  </w:t>
      </w:r>
      <w:r w:rsidRPr="005E7A03">
        <w:rPr>
          <w:rStyle w:val="a5"/>
          <w:sz w:val="20"/>
          <w:szCs w:val="20"/>
        </w:rPr>
        <w:t>(фамилия, имя, отчество работника, занимаемая им должность с названием организации)</w:t>
      </w:r>
    </w:p>
    <w:p w14:paraId="3A3C1EB5" w14:textId="77777777" w:rsidR="007527ED" w:rsidRPr="005E7A03" w:rsidRDefault="007527ED" w:rsidP="007527ED">
      <w:pPr>
        <w:spacing w:after="0"/>
        <w:jc w:val="both"/>
        <w:rPr>
          <w:rStyle w:val="a5"/>
          <w:b w:val="0"/>
          <w:sz w:val="24"/>
          <w:szCs w:val="24"/>
        </w:rPr>
      </w:pPr>
      <w:r w:rsidRPr="005E7A03">
        <w:rPr>
          <w:rStyle w:val="a5"/>
          <w:sz w:val="24"/>
          <w:szCs w:val="24"/>
        </w:rPr>
        <w:t>_____________________________________________________________________________</w:t>
      </w:r>
      <w:r>
        <w:rPr>
          <w:rStyle w:val="a5"/>
          <w:sz w:val="24"/>
          <w:szCs w:val="24"/>
        </w:rPr>
        <w:t>___</w:t>
      </w:r>
      <w:r w:rsidRPr="005E7A03">
        <w:rPr>
          <w:rStyle w:val="a5"/>
          <w:sz w:val="24"/>
          <w:szCs w:val="24"/>
        </w:rPr>
        <w:t>,</w:t>
      </w:r>
    </w:p>
    <w:p w14:paraId="2F72DE05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64BC3E9B" w14:textId="77777777" w:rsidR="007527ED" w:rsidRPr="005E7A03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5E7A03">
        <w:rPr>
          <w:rStyle w:val="a5"/>
          <w:sz w:val="24"/>
          <w:szCs w:val="24"/>
        </w:rPr>
        <w:t>даю свое согласие на выполнение с «____» ________</w:t>
      </w:r>
      <w:r>
        <w:rPr>
          <w:rStyle w:val="a5"/>
          <w:sz w:val="24"/>
          <w:szCs w:val="24"/>
        </w:rPr>
        <w:t>_</w:t>
      </w:r>
      <w:r w:rsidRPr="005E7A03">
        <w:rPr>
          <w:rStyle w:val="a5"/>
          <w:sz w:val="24"/>
          <w:szCs w:val="24"/>
        </w:rPr>
        <w:t xml:space="preserve"> 20___ г. по «____» ________</w:t>
      </w:r>
      <w:r>
        <w:rPr>
          <w:rStyle w:val="a5"/>
          <w:sz w:val="24"/>
          <w:szCs w:val="24"/>
        </w:rPr>
        <w:t>__</w:t>
      </w:r>
      <w:r w:rsidRPr="005E7A03">
        <w:rPr>
          <w:rStyle w:val="a5"/>
          <w:sz w:val="24"/>
          <w:szCs w:val="24"/>
        </w:rPr>
        <w:t xml:space="preserve"> 20___ г.</w:t>
      </w:r>
    </w:p>
    <w:p w14:paraId="24BAA384" w14:textId="77777777" w:rsidR="007527ED" w:rsidRPr="005E7A03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5E7A03">
        <w:rPr>
          <w:rStyle w:val="a5"/>
          <w:sz w:val="24"/>
          <w:szCs w:val="24"/>
        </w:rPr>
        <w:t>в течение установленной продолжительности рабочего дня наряду с работой, определенной</w:t>
      </w:r>
    </w:p>
    <w:p w14:paraId="271FC550" w14:textId="77777777" w:rsidR="007527ED" w:rsidRPr="005E7A03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5E7A03">
        <w:rPr>
          <w:rStyle w:val="a5"/>
          <w:sz w:val="24"/>
          <w:szCs w:val="24"/>
        </w:rPr>
        <w:t>трудовым договором от «____» __________ 20___ г. No _____ (без освобождения от данной</w:t>
      </w:r>
    </w:p>
    <w:p w14:paraId="08E1570C" w14:textId="77777777" w:rsidR="007527ED" w:rsidRPr="005E7A03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5E7A03">
        <w:rPr>
          <w:rStyle w:val="a5"/>
          <w:sz w:val="24"/>
          <w:szCs w:val="24"/>
        </w:rPr>
        <w:t>работы), за дополнительную плату в размере ________________ рублей в месяц, следующей</w:t>
      </w:r>
    </w:p>
    <w:p w14:paraId="47D517B0" w14:textId="77777777" w:rsidR="007527ED" w:rsidRPr="005E7A03" w:rsidRDefault="007527ED" w:rsidP="007527ED">
      <w:pPr>
        <w:pStyle w:val="a4"/>
        <w:spacing w:after="0"/>
        <w:ind w:left="644" w:hanging="644"/>
        <w:jc w:val="both"/>
        <w:rPr>
          <w:rStyle w:val="a5"/>
          <w:b w:val="0"/>
          <w:sz w:val="24"/>
          <w:szCs w:val="24"/>
        </w:rPr>
      </w:pPr>
      <w:r w:rsidRPr="005E7A03">
        <w:rPr>
          <w:rStyle w:val="a5"/>
          <w:sz w:val="24"/>
          <w:szCs w:val="24"/>
        </w:rPr>
        <w:t>дополнительной работы: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26"/>
        <w:gridCol w:w="2644"/>
        <w:gridCol w:w="2209"/>
        <w:gridCol w:w="987"/>
        <w:gridCol w:w="1938"/>
        <w:gridCol w:w="1045"/>
      </w:tblGrid>
      <w:tr w:rsidR="007527ED" w14:paraId="28DD8181" w14:textId="77777777" w:rsidTr="003A4625">
        <w:tc>
          <w:tcPr>
            <w:tcW w:w="567" w:type="dxa"/>
          </w:tcPr>
          <w:p w14:paraId="54FA9AD8" w14:textId="77777777" w:rsidR="007527ED" w:rsidRPr="008B4996" w:rsidRDefault="007527ED" w:rsidP="003A4625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14:paraId="2D133D7E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Дополнительные обязанности</w:t>
            </w:r>
          </w:p>
        </w:tc>
        <w:tc>
          <w:tcPr>
            <w:tcW w:w="1941" w:type="dxa"/>
          </w:tcPr>
          <w:p w14:paraId="562AC943" w14:textId="77777777" w:rsidR="007527ED" w:rsidRDefault="007527ED" w:rsidP="003A4625">
            <w:pPr>
              <w:pStyle w:val="a4"/>
              <w:ind w:left="0"/>
              <w:jc w:val="center"/>
            </w:pPr>
            <w:r>
              <w:t xml:space="preserve">Ожидаемый </w:t>
            </w:r>
          </w:p>
          <w:p w14:paraId="4277FBE9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результат</w:t>
            </w:r>
          </w:p>
        </w:tc>
        <w:tc>
          <w:tcPr>
            <w:tcW w:w="1012" w:type="dxa"/>
          </w:tcPr>
          <w:p w14:paraId="1007FB0E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Объем</w:t>
            </w:r>
          </w:p>
        </w:tc>
        <w:tc>
          <w:tcPr>
            <w:tcW w:w="1965" w:type="dxa"/>
          </w:tcPr>
          <w:p w14:paraId="1D3700A9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Условия</w:t>
            </w:r>
          </w:p>
        </w:tc>
        <w:tc>
          <w:tcPr>
            <w:tcW w:w="986" w:type="dxa"/>
          </w:tcPr>
          <w:p w14:paraId="62210C30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Сроки</w:t>
            </w:r>
          </w:p>
        </w:tc>
      </w:tr>
      <w:tr w:rsidR="007527ED" w14:paraId="28E6FA65" w14:textId="77777777" w:rsidTr="003A4625">
        <w:tc>
          <w:tcPr>
            <w:tcW w:w="567" w:type="dxa"/>
          </w:tcPr>
          <w:p w14:paraId="54BDF333" w14:textId="77777777" w:rsidR="007527ED" w:rsidRPr="008B4996" w:rsidRDefault="007527ED" w:rsidP="003A4625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14:paraId="1627D45B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1941" w:type="dxa"/>
          </w:tcPr>
          <w:p w14:paraId="110A5EF5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Преодоление профессиональных затруднений у учителей естественнонаучного цикла при применении методов формирующего оценивания.</w:t>
            </w:r>
          </w:p>
        </w:tc>
        <w:tc>
          <w:tcPr>
            <w:tcW w:w="1012" w:type="dxa"/>
          </w:tcPr>
          <w:p w14:paraId="55E9A3CF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3 учителя</w:t>
            </w:r>
          </w:p>
        </w:tc>
        <w:tc>
          <w:tcPr>
            <w:tcW w:w="1965" w:type="dxa"/>
          </w:tcPr>
          <w:p w14:paraId="7F3E2EFC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Посещение, совместное проектирование и анализ уроков, составление планов самообразования</w:t>
            </w:r>
          </w:p>
        </w:tc>
        <w:tc>
          <w:tcPr>
            <w:tcW w:w="986" w:type="dxa"/>
          </w:tcPr>
          <w:p w14:paraId="0F9D843E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Учебный год.</w:t>
            </w:r>
          </w:p>
        </w:tc>
      </w:tr>
      <w:tr w:rsidR="007527ED" w14:paraId="3EB218D6" w14:textId="77777777" w:rsidTr="003A4625">
        <w:tc>
          <w:tcPr>
            <w:tcW w:w="567" w:type="dxa"/>
          </w:tcPr>
          <w:p w14:paraId="4020AD30" w14:textId="77777777" w:rsidR="007527ED" w:rsidRPr="008B4996" w:rsidRDefault="007527ED" w:rsidP="003A4625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14:paraId="40A0E2A1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77230C4F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169C1A07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7D9F4499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62179B6A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16F8FB9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3FE99F13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</w:p>
    <w:p w14:paraId="008860D7" w14:textId="77777777" w:rsidR="007527ED" w:rsidRPr="005E7A03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  <w:r w:rsidRPr="005E7A03">
        <w:rPr>
          <w:rStyle w:val="a5"/>
          <w:sz w:val="24"/>
          <w:szCs w:val="24"/>
        </w:rPr>
        <w:t>«___» _____________ 20____ г. _________________/__________________________/</w:t>
      </w:r>
    </w:p>
    <w:p w14:paraId="0AF7CFC8" w14:textId="77777777" w:rsidR="007527ED" w:rsidRPr="005E7A03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0"/>
          <w:szCs w:val="20"/>
        </w:rPr>
      </w:pPr>
      <w:r>
        <w:rPr>
          <w:rStyle w:val="a5"/>
          <w:sz w:val="20"/>
          <w:szCs w:val="20"/>
        </w:rPr>
        <w:t xml:space="preserve">       </w:t>
      </w:r>
      <w:r w:rsidRPr="005E7A03">
        <w:rPr>
          <w:rStyle w:val="a5"/>
          <w:sz w:val="20"/>
          <w:szCs w:val="20"/>
        </w:rPr>
        <w:t xml:space="preserve">(дата оформления </w:t>
      </w:r>
      <w:proofErr w:type="gramStart"/>
      <w:r w:rsidRPr="005E7A03">
        <w:rPr>
          <w:rStyle w:val="a5"/>
          <w:sz w:val="20"/>
          <w:szCs w:val="20"/>
        </w:rPr>
        <w:t xml:space="preserve">согласия) </w:t>
      </w:r>
      <w:r>
        <w:rPr>
          <w:rStyle w:val="a5"/>
          <w:sz w:val="20"/>
          <w:szCs w:val="20"/>
        </w:rPr>
        <w:t xml:space="preserve">  </w:t>
      </w:r>
      <w:proofErr w:type="gramEnd"/>
      <w:r>
        <w:rPr>
          <w:rStyle w:val="a5"/>
          <w:sz w:val="20"/>
          <w:szCs w:val="20"/>
        </w:rPr>
        <w:t xml:space="preserve">                   </w:t>
      </w:r>
      <w:r w:rsidRPr="005E7A03">
        <w:rPr>
          <w:rStyle w:val="a5"/>
          <w:sz w:val="20"/>
          <w:szCs w:val="20"/>
        </w:rPr>
        <w:t>(подпись и расшифровка подписи работника)</w:t>
      </w:r>
    </w:p>
    <w:p w14:paraId="5FEADD8F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</w:p>
    <w:p w14:paraId="50429B3D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</w:p>
    <w:p w14:paraId="264A650E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</w:p>
    <w:p w14:paraId="0F138129" w14:textId="77777777" w:rsidR="007527ED" w:rsidRDefault="007527ED" w:rsidP="007527ED">
      <w:pPr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br w:type="page"/>
      </w:r>
    </w:p>
    <w:p w14:paraId="7A4EC8C6" w14:textId="77777777" w:rsidR="007527ED" w:rsidRDefault="007527ED" w:rsidP="007527ED">
      <w:pPr>
        <w:pStyle w:val="a4"/>
        <w:spacing w:after="0"/>
        <w:ind w:left="644" w:hanging="218"/>
        <w:jc w:val="both"/>
        <w:rPr>
          <w:rStyle w:val="a5"/>
          <w:sz w:val="24"/>
          <w:szCs w:val="24"/>
        </w:rPr>
      </w:pPr>
      <w:r w:rsidRPr="00C61E68">
        <w:rPr>
          <w:noProof/>
          <w:sz w:val="28"/>
          <w:szCs w:val="28"/>
        </w:rPr>
        <w:lastRenderedPageBreak/>
        <w:drawing>
          <wp:inline distT="0" distB="0" distL="0" distR="0" wp14:anchorId="6C1912C7" wp14:editId="18F25322">
            <wp:extent cx="285178" cy="259253"/>
            <wp:effectExtent l="0" t="0" r="635" b="762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5"/>
          <w:sz w:val="24"/>
          <w:szCs w:val="24"/>
        </w:rPr>
        <w:t>Образец №5</w:t>
      </w:r>
    </w:p>
    <w:p w14:paraId="3B794DB0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</w:p>
    <w:p w14:paraId="37A63939" w14:textId="77777777" w:rsidR="007527ED" w:rsidRPr="00C74083" w:rsidRDefault="007527ED" w:rsidP="007527ED">
      <w:pPr>
        <w:pStyle w:val="a4"/>
        <w:spacing w:after="0"/>
        <w:ind w:left="644" w:hanging="644"/>
        <w:jc w:val="center"/>
        <w:rPr>
          <w:rStyle w:val="a5"/>
          <w:b w:val="0"/>
          <w:sz w:val="28"/>
          <w:szCs w:val="28"/>
        </w:rPr>
      </w:pPr>
      <w:r w:rsidRPr="00C74083">
        <w:rPr>
          <w:rStyle w:val="a5"/>
          <w:sz w:val="28"/>
          <w:szCs w:val="28"/>
        </w:rPr>
        <w:t>Согласие работника на закрепление за ним наставника</w:t>
      </w:r>
    </w:p>
    <w:p w14:paraId="7EEE02D7" w14:textId="77777777" w:rsidR="007527ED" w:rsidRPr="0097409B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</w:p>
    <w:p w14:paraId="0BEFE8B8" w14:textId="77777777" w:rsidR="007527ED" w:rsidRPr="00C74083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  <w:r w:rsidRPr="00C74083">
        <w:rPr>
          <w:rStyle w:val="a5"/>
          <w:sz w:val="24"/>
          <w:szCs w:val="24"/>
        </w:rPr>
        <w:t>Настоящим я, ____________________________________________________________</w:t>
      </w:r>
      <w:r>
        <w:rPr>
          <w:rStyle w:val="a5"/>
          <w:sz w:val="24"/>
          <w:szCs w:val="24"/>
        </w:rPr>
        <w:t>__</w:t>
      </w:r>
      <w:r w:rsidRPr="00C74083">
        <w:rPr>
          <w:rStyle w:val="a5"/>
          <w:sz w:val="24"/>
          <w:szCs w:val="24"/>
        </w:rPr>
        <w:t>,</w:t>
      </w:r>
    </w:p>
    <w:p w14:paraId="0DBFA301" w14:textId="77777777" w:rsidR="007527ED" w:rsidRPr="00C74083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0"/>
          <w:szCs w:val="20"/>
        </w:rPr>
      </w:pPr>
      <w:r w:rsidRPr="00C74083">
        <w:rPr>
          <w:rStyle w:val="a5"/>
          <w:sz w:val="20"/>
          <w:szCs w:val="20"/>
        </w:rPr>
        <w:t>(фамилия, имя, отчество работника, занимаемая им должность с названием организации)</w:t>
      </w:r>
    </w:p>
    <w:p w14:paraId="0BDD0DC5" w14:textId="77777777" w:rsidR="007527ED" w:rsidRPr="00C74083" w:rsidRDefault="007527ED" w:rsidP="007527ED">
      <w:pPr>
        <w:pStyle w:val="a4"/>
        <w:spacing w:after="0"/>
        <w:ind w:left="0"/>
        <w:jc w:val="both"/>
        <w:rPr>
          <w:rStyle w:val="a5"/>
          <w:b w:val="0"/>
          <w:sz w:val="24"/>
          <w:szCs w:val="24"/>
        </w:rPr>
      </w:pPr>
      <w:r w:rsidRPr="00C74083">
        <w:rPr>
          <w:rStyle w:val="a5"/>
          <w:sz w:val="24"/>
          <w:szCs w:val="24"/>
        </w:rPr>
        <w:t>_____________________________________________________________________________</w:t>
      </w:r>
      <w:r>
        <w:rPr>
          <w:rStyle w:val="a5"/>
          <w:sz w:val="24"/>
          <w:szCs w:val="24"/>
        </w:rPr>
        <w:t>___</w:t>
      </w:r>
      <w:r w:rsidRPr="00C74083">
        <w:rPr>
          <w:rStyle w:val="a5"/>
          <w:sz w:val="24"/>
          <w:szCs w:val="24"/>
        </w:rPr>
        <w:t>,</w:t>
      </w:r>
    </w:p>
    <w:p w14:paraId="3A65FF15" w14:textId="77777777" w:rsidR="007527ED" w:rsidRDefault="007527ED" w:rsidP="007527ED">
      <w:pPr>
        <w:pStyle w:val="a4"/>
        <w:spacing w:after="0"/>
        <w:ind w:left="0" w:firstLine="426"/>
        <w:jc w:val="both"/>
        <w:rPr>
          <w:rStyle w:val="a5"/>
          <w:b w:val="0"/>
          <w:sz w:val="24"/>
          <w:szCs w:val="24"/>
        </w:rPr>
      </w:pPr>
    </w:p>
    <w:p w14:paraId="75F78B2A" w14:textId="77777777" w:rsidR="007527ED" w:rsidRPr="00C74083" w:rsidRDefault="007527ED" w:rsidP="007527ED">
      <w:pPr>
        <w:pStyle w:val="a4"/>
        <w:spacing w:after="0"/>
        <w:ind w:left="0"/>
        <w:jc w:val="both"/>
        <w:rPr>
          <w:rStyle w:val="a5"/>
          <w:b w:val="0"/>
          <w:sz w:val="24"/>
          <w:szCs w:val="24"/>
        </w:rPr>
      </w:pPr>
      <w:r w:rsidRPr="00C74083">
        <w:rPr>
          <w:rStyle w:val="a5"/>
          <w:sz w:val="24"/>
          <w:szCs w:val="24"/>
        </w:rPr>
        <w:t>даю свое согласие на закре</w:t>
      </w:r>
      <w:r>
        <w:rPr>
          <w:rStyle w:val="a5"/>
          <w:sz w:val="24"/>
          <w:szCs w:val="24"/>
        </w:rPr>
        <w:t>пление за мной с «____» ______ 20___ г. по «____» _______</w:t>
      </w:r>
      <w:r w:rsidRPr="00C74083">
        <w:rPr>
          <w:rStyle w:val="a5"/>
          <w:sz w:val="24"/>
          <w:szCs w:val="24"/>
        </w:rPr>
        <w:t>20___ г. в качестве наставника ___________________________________________________</w:t>
      </w:r>
      <w:r>
        <w:rPr>
          <w:rStyle w:val="a5"/>
          <w:sz w:val="24"/>
          <w:szCs w:val="24"/>
        </w:rPr>
        <w:t>________</w:t>
      </w:r>
      <w:r w:rsidRPr="00C74083">
        <w:rPr>
          <w:rStyle w:val="a5"/>
          <w:sz w:val="24"/>
          <w:szCs w:val="24"/>
        </w:rPr>
        <w:t>,</w:t>
      </w:r>
    </w:p>
    <w:p w14:paraId="34A2AF7D" w14:textId="77777777" w:rsidR="007527ED" w:rsidRPr="00C74083" w:rsidRDefault="007527ED" w:rsidP="007527ED">
      <w:pPr>
        <w:pStyle w:val="a4"/>
        <w:spacing w:after="0"/>
        <w:ind w:left="1416"/>
        <w:jc w:val="both"/>
        <w:rPr>
          <w:rStyle w:val="a5"/>
          <w:b w:val="0"/>
          <w:sz w:val="20"/>
          <w:szCs w:val="20"/>
        </w:rPr>
      </w:pPr>
      <w:r w:rsidRPr="00C74083">
        <w:rPr>
          <w:rStyle w:val="a5"/>
          <w:sz w:val="20"/>
          <w:szCs w:val="20"/>
        </w:rPr>
        <w:t>(фамилия, имя, отчество наставника, занимаемая им должность с названием организации)</w:t>
      </w:r>
    </w:p>
    <w:p w14:paraId="6033112B" w14:textId="77777777" w:rsidR="007527ED" w:rsidRPr="00C74083" w:rsidRDefault="007527ED" w:rsidP="007527ED">
      <w:pPr>
        <w:pStyle w:val="a4"/>
        <w:spacing w:after="0"/>
        <w:ind w:left="0"/>
        <w:jc w:val="both"/>
        <w:rPr>
          <w:rStyle w:val="a5"/>
          <w:b w:val="0"/>
          <w:sz w:val="24"/>
          <w:szCs w:val="24"/>
        </w:rPr>
      </w:pPr>
      <w:r w:rsidRPr="00C74083">
        <w:rPr>
          <w:rStyle w:val="a5"/>
          <w:sz w:val="24"/>
          <w:szCs w:val="24"/>
        </w:rPr>
        <w:t>_____________________________________________________________________________</w:t>
      </w:r>
      <w:r>
        <w:rPr>
          <w:rStyle w:val="a5"/>
          <w:sz w:val="24"/>
          <w:szCs w:val="24"/>
        </w:rPr>
        <w:t>___</w:t>
      </w:r>
      <w:r w:rsidRPr="00C74083">
        <w:rPr>
          <w:rStyle w:val="a5"/>
          <w:sz w:val="24"/>
          <w:szCs w:val="24"/>
        </w:rPr>
        <w:t>,</w:t>
      </w:r>
    </w:p>
    <w:p w14:paraId="222698C2" w14:textId="77777777" w:rsidR="007527ED" w:rsidRDefault="007527ED" w:rsidP="007527ED">
      <w:pPr>
        <w:pStyle w:val="a4"/>
        <w:spacing w:after="0"/>
        <w:ind w:left="0" w:firstLine="426"/>
        <w:jc w:val="both"/>
        <w:rPr>
          <w:rStyle w:val="a5"/>
          <w:b w:val="0"/>
          <w:sz w:val="24"/>
          <w:szCs w:val="24"/>
        </w:rPr>
      </w:pPr>
    </w:p>
    <w:p w14:paraId="3DBF00CD" w14:textId="77777777" w:rsidR="007527ED" w:rsidRPr="00C74083" w:rsidRDefault="007527ED" w:rsidP="007527ED">
      <w:pPr>
        <w:pStyle w:val="a4"/>
        <w:spacing w:after="0"/>
        <w:ind w:left="0"/>
        <w:jc w:val="both"/>
        <w:rPr>
          <w:rStyle w:val="a5"/>
          <w:b w:val="0"/>
          <w:sz w:val="24"/>
          <w:szCs w:val="24"/>
        </w:rPr>
      </w:pPr>
      <w:r w:rsidRPr="00C74083">
        <w:rPr>
          <w:rStyle w:val="a5"/>
          <w:sz w:val="24"/>
          <w:szCs w:val="24"/>
        </w:rPr>
        <w:t>в целях осуществления следующих видов наставничества: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63"/>
        <w:gridCol w:w="3115"/>
        <w:gridCol w:w="2028"/>
        <w:gridCol w:w="2392"/>
        <w:gridCol w:w="1541"/>
      </w:tblGrid>
      <w:tr w:rsidR="007527ED" w14:paraId="022EE3AC" w14:textId="77777777" w:rsidTr="003A4625">
        <w:tc>
          <w:tcPr>
            <w:tcW w:w="567" w:type="dxa"/>
          </w:tcPr>
          <w:p w14:paraId="638E8665" w14:textId="77777777" w:rsidR="007527ED" w:rsidRPr="008B4996" w:rsidRDefault="007527ED" w:rsidP="003A4625">
            <w:pPr>
              <w:pStyle w:val="a4"/>
              <w:ind w:left="0"/>
              <w:jc w:val="center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14:paraId="6DC6CD4B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Дополнительные обязанности</w:t>
            </w:r>
          </w:p>
        </w:tc>
        <w:tc>
          <w:tcPr>
            <w:tcW w:w="1941" w:type="dxa"/>
          </w:tcPr>
          <w:p w14:paraId="7EBEB911" w14:textId="77777777" w:rsidR="007527ED" w:rsidRDefault="007527ED" w:rsidP="003A4625">
            <w:pPr>
              <w:pStyle w:val="a4"/>
              <w:ind w:left="0"/>
              <w:jc w:val="center"/>
            </w:pPr>
            <w:r>
              <w:t xml:space="preserve">Ожидаемый </w:t>
            </w:r>
          </w:p>
          <w:p w14:paraId="75CEC712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результат</w:t>
            </w:r>
          </w:p>
        </w:tc>
        <w:tc>
          <w:tcPr>
            <w:tcW w:w="2410" w:type="dxa"/>
          </w:tcPr>
          <w:p w14:paraId="18B7EE29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Условия</w:t>
            </w:r>
          </w:p>
        </w:tc>
        <w:tc>
          <w:tcPr>
            <w:tcW w:w="1559" w:type="dxa"/>
          </w:tcPr>
          <w:p w14:paraId="63384EAB" w14:textId="77777777" w:rsidR="007527ED" w:rsidRDefault="007527ED" w:rsidP="003A4625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Сроки</w:t>
            </w:r>
          </w:p>
        </w:tc>
      </w:tr>
      <w:tr w:rsidR="007527ED" w14:paraId="6500CE23" w14:textId="77777777" w:rsidTr="003A4625">
        <w:tc>
          <w:tcPr>
            <w:tcW w:w="567" w:type="dxa"/>
          </w:tcPr>
          <w:p w14:paraId="5BE0E006" w14:textId="77777777" w:rsidR="007527ED" w:rsidRPr="008B4996" w:rsidRDefault="007527ED" w:rsidP="003A4625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14:paraId="5CFF3C44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1941" w:type="dxa"/>
          </w:tcPr>
          <w:p w14:paraId="46B7F7BC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Преодоление профессиональных затруднений при применении методов формирующего оценивания.</w:t>
            </w:r>
          </w:p>
        </w:tc>
        <w:tc>
          <w:tcPr>
            <w:tcW w:w="2410" w:type="dxa"/>
          </w:tcPr>
          <w:p w14:paraId="1AA7CAE1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Посещение, совместное проектирование и анализ уроков, составление планов самообразования (ИОМ)</w:t>
            </w:r>
          </w:p>
        </w:tc>
        <w:tc>
          <w:tcPr>
            <w:tcW w:w="1559" w:type="dxa"/>
          </w:tcPr>
          <w:p w14:paraId="321EDC93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Учебный год.</w:t>
            </w:r>
          </w:p>
        </w:tc>
      </w:tr>
      <w:tr w:rsidR="007527ED" w14:paraId="0124C55C" w14:textId="77777777" w:rsidTr="003A4625">
        <w:tc>
          <w:tcPr>
            <w:tcW w:w="567" w:type="dxa"/>
          </w:tcPr>
          <w:p w14:paraId="6AF113A4" w14:textId="77777777" w:rsidR="007527ED" w:rsidRPr="008B4996" w:rsidRDefault="007527ED" w:rsidP="003A4625">
            <w:pPr>
              <w:pStyle w:val="a4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14:paraId="3D8B6F3E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29377052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DCC89D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90C2D" w14:textId="77777777" w:rsidR="007527ED" w:rsidRDefault="007527ED" w:rsidP="003A4625">
            <w:pPr>
              <w:pStyle w:val="a4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AB417EF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</w:p>
    <w:p w14:paraId="6A0730E5" w14:textId="77777777" w:rsidR="007527ED" w:rsidRDefault="007527ED" w:rsidP="007527ED">
      <w:pPr>
        <w:pStyle w:val="a4"/>
        <w:spacing w:after="0"/>
        <w:ind w:left="644"/>
        <w:jc w:val="both"/>
        <w:rPr>
          <w:rStyle w:val="a5"/>
          <w:sz w:val="24"/>
          <w:szCs w:val="24"/>
        </w:rPr>
      </w:pPr>
    </w:p>
    <w:p w14:paraId="30EBBD59" w14:textId="77777777" w:rsidR="007527ED" w:rsidRPr="009639E0" w:rsidRDefault="007527ED" w:rsidP="007527ED">
      <w:pPr>
        <w:pStyle w:val="a4"/>
        <w:spacing w:after="0"/>
        <w:ind w:left="644"/>
        <w:jc w:val="both"/>
        <w:rPr>
          <w:rStyle w:val="a5"/>
          <w:b w:val="0"/>
          <w:sz w:val="24"/>
          <w:szCs w:val="24"/>
        </w:rPr>
      </w:pPr>
      <w:r w:rsidRPr="0097409B">
        <w:rPr>
          <w:rStyle w:val="a5"/>
          <w:sz w:val="24"/>
          <w:szCs w:val="24"/>
        </w:rPr>
        <w:t xml:space="preserve"> </w:t>
      </w:r>
      <w:r w:rsidRPr="009639E0">
        <w:rPr>
          <w:rStyle w:val="a5"/>
          <w:sz w:val="24"/>
          <w:szCs w:val="24"/>
        </w:rPr>
        <w:t>«___» _____________ 20____ г. _________________/__________________________/</w:t>
      </w:r>
    </w:p>
    <w:p w14:paraId="5ECBD858" w14:textId="77777777" w:rsidR="007527ED" w:rsidRDefault="007527ED" w:rsidP="007527ED">
      <w:pPr>
        <w:spacing w:after="0"/>
        <w:jc w:val="both"/>
        <w:rPr>
          <w:rStyle w:val="a5"/>
          <w:b w:val="0"/>
          <w:sz w:val="20"/>
          <w:szCs w:val="20"/>
        </w:rPr>
      </w:pPr>
      <w:r>
        <w:rPr>
          <w:rStyle w:val="a5"/>
          <w:sz w:val="20"/>
          <w:szCs w:val="20"/>
        </w:rPr>
        <w:t xml:space="preserve">                     </w:t>
      </w:r>
      <w:r w:rsidRPr="009639E0">
        <w:rPr>
          <w:rStyle w:val="a5"/>
          <w:sz w:val="20"/>
          <w:szCs w:val="20"/>
        </w:rPr>
        <w:t>(дата оформления согласия)</w:t>
      </w:r>
      <w:r w:rsidRPr="009639E0">
        <w:rPr>
          <w:rStyle w:val="a5"/>
          <w:sz w:val="20"/>
          <w:szCs w:val="20"/>
        </w:rPr>
        <w:tab/>
        <w:t xml:space="preserve"> </w:t>
      </w:r>
      <w:r>
        <w:rPr>
          <w:rStyle w:val="a5"/>
          <w:sz w:val="20"/>
          <w:szCs w:val="20"/>
        </w:rPr>
        <w:t xml:space="preserve">            </w:t>
      </w:r>
      <w:proofErr w:type="gramStart"/>
      <w:r>
        <w:rPr>
          <w:rStyle w:val="a5"/>
          <w:sz w:val="20"/>
          <w:szCs w:val="20"/>
        </w:rPr>
        <w:t xml:space="preserve">   </w:t>
      </w:r>
      <w:r w:rsidRPr="009639E0">
        <w:rPr>
          <w:rStyle w:val="a5"/>
          <w:sz w:val="20"/>
          <w:szCs w:val="20"/>
        </w:rPr>
        <w:t>(</w:t>
      </w:r>
      <w:proofErr w:type="gramEnd"/>
      <w:r w:rsidRPr="009639E0">
        <w:rPr>
          <w:rStyle w:val="a5"/>
          <w:sz w:val="20"/>
          <w:szCs w:val="20"/>
        </w:rPr>
        <w:t>подпись и расшифровка подписи работника)</w:t>
      </w:r>
    </w:p>
    <w:p w14:paraId="4D37A014" w14:textId="77777777" w:rsidR="007527ED" w:rsidRDefault="007527ED" w:rsidP="007527ED">
      <w:pPr>
        <w:spacing w:after="0"/>
        <w:jc w:val="both"/>
        <w:rPr>
          <w:rStyle w:val="a5"/>
          <w:b w:val="0"/>
          <w:sz w:val="20"/>
          <w:szCs w:val="20"/>
        </w:rPr>
      </w:pPr>
    </w:p>
    <w:p w14:paraId="6A04FF9F" w14:textId="77777777" w:rsidR="007527ED" w:rsidRDefault="007527ED" w:rsidP="007527ED">
      <w:pPr>
        <w:spacing w:after="0"/>
        <w:jc w:val="both"/>
        <w:rPr>
          <w:rStyle w:val="a5"/>
          <w:b w:val="0"/>
          <w:sz w:val="20"/>
          <w:szCs w:val="20"/>
        </w:rPr>
      </w:pPr>
    </w:p>
    <w:p w14:paraId="5CCF673A" w14:textId="77777777" w:rsidR="007527ED" w:rsidRDefault="007527ED" w:rsidP="007527ED">
      <w:pPr>
        <w:pStyle w:val="Default"/>
        <w:jc w:val="center"/>
        <w:rPr>
          <w:rStyle w:val="a5"/>
          <w:b w:val="0"/>
          <w:sz w:val="20"/>
          <w:szCs w:val="20"/>
        </w:rPr>
      </w:pPr>
      <w:r>
        <w:rPr>
          <w:rStyle w:val="a5"/>
          <w:sz w:val="20"/>
          <w:szCs w:val="20"/>
        </w:rPr>
        <w:br w:type="page"/>
      </w:r>
    </w:p>
    <w:p w14:paraId="1BB80E90" w14:textId="77777777" w:rsidR="007527ED" w:rsidRPr="007A44F4" w:rsidRDefault="007527ED" w:rsidP="007527ED">
      <w:pPr>
        <w:pStyle w:val="Default"/>
        <w:ind w:firstLine="426"/>
        <w:rPr>
          <w:rStyle w:val="a5"/>
          <w:rFonts w:asciiTheme="minorHAnsi" w:hAnsiTheme="minorHAnsi" w:cstheme="minorHAnsi"/>
          <w:b w:val="0"/>
          <w:sz w:val="20"/>
          <w:szCs w:val="20"/>
        </w:rPr>
      </w:pPr>
      <w:r w:rsidRPr="00C61E68">
        <w:rPr>
          <w:noProof/>
          <w:sz w:val="28"/>
          <w:szCs w:val="28"/>
        </w:rPr>
        <w:lastRenderedPageBreak/>
        <w:drawing>
          <wp:inline distT="0" distB="0" distL="0" distR="0" wp14:anchorId="236BF620" wp14:editId="7FCDFAFE">
            <wp:extent cx="285178" cy="259253"/>
            <wp:effectExtent l="0" t="0" r="635" b="762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4F4">
        <w:rPr>
          <w:rStyle w:val="a5"/>
          <w:rFonts w:asciiTheme="minorHAnsi" w:hAnsiTheme="minorHAnsi" w:cstheme="minorHAnsi"/>
        </w:rPr>
        <w:t>Образец №6</w:t>
      </w:r>
    </w:p>
    <w:p w14:paraId="7F1372C4" w14:textId="77777777" w:rsidR="007527ED" w:rsidRDefault="007527ED" w:rsidP="007527ED">
      <w:pPr>
        <w:pStyle w:val="Default"/>
        <w:jc w:val="center"/>
        <w:rPr>
          <w:rStyle w:val="a5"/>
          <w:b w:val="0"/>
          <w:sz w:val="20"/>
          <w:szCs w:val="20"/>
        </w:rPr>
      </w:pPr>
    </w:p>
    <w:p w14:paraId="2826BBD8" w14:textId="77777777" w:rsidR="007527ED" w:rsidRDefault="007527ED" w:rsidP="007527ED">
      <w:pPr>
        <w:pStyle w:val="Default"/>
        <w:jc w:val="center"/>
        <w:rPr>
          <w:rStyle w:val="a5"/>
          <w:b w:val="0"/>
          <w:sz w:val="20"/>
          <w:szCs w:val="20"/>
        </w:rPr>
      </w:pPr>
    </w:p>
    <w:p w14:paraId="71012402" w14:textId="77777777" w:rsidR="007527ED" w:rsidRPr="007A44F4" w:rsidRDefault="007527ED" w:rsidP="007527ED">
      <w:pPr>
        <w:pStyle w:val="Default"/>
        <w:jc w:val="center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/>
          <w:bCs/>
        </w:rPr>
        <w:t>Протокол заседания Педагогического совета организации</w:t>
      </w:r>
    </w:p>
    <w:p w14:paraId="53CF590F" w14:textId="77777777" w:rsidR="007527ED" w:rsidRPr="007A44F4" w:rsidRDefault="007527ED" w:rsidP="007527ED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______________________________</w:t>
      </w:r>
    </w:p>
    <w:p w14:paraId="549889DC" w14:textId="77777777" w:rsidR="007527ED" w:rsidRPr="007A44F4" w:rsidRDefault="007527ED" w:rsidP="007527ED">
      <w:pPr>
        <w:pStyle w:val="Default"/>
        <w:jc w:val="center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/>
          <w:bCs/>
        </w:rPr>
        <w:t>Протокол заседания Педагогического совета</w:t>
      </w:r>
    </w:p>
    <w:p w14:paraId="7AEDAEF6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0B5DFEBE" w14:textId="77777777" w:rsidR="007527ED" w:rsidRPr="007A44F4" w:rsidRDefault="007527ED" w:rsidP="007527ED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 xml:space="preserve">Дата                                                                                                                                 номер </w:t>
      </w:r>
    </w:p>
    <w:p w14:paraId="30027DBD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  <w:bCs/>
        </w:rPr>
      </w:pPr>
    </w:p>
    <w:p w14:paraId="6A9E96C5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Состав Педагогического совета: </w:t>
      </w:r>
    </w:p>
    <w:p w14:paraId="610AFEF9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Присутствовали: </w:t>
      </w:r>
    </w:p>
    <w:p w14:paraId="7DE47683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0A37A8C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/>
          <w:bCs/>
        </w:rPr>
        <w:t xml:space="preserve">Повестка дня: </w:t>
      </w:r>
    </w:p>
    <w:p w14:paraId="5AA1298B" w14:textId="77777777" w:rsidR="007527ED" w:rsidRPr="007A44F4" w:rsidRDefault="007527ED" w:rsidP="007527ED">
      <w:pPr>
        <w:pStyle w:val="Default"/>
        <w:spacing w:after="64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 xml:space="preserve">1. Рассмотрение системы (целевой модели) наставничества педагогических работников. </w:t>
      </w:r>
    </w:p>
    <w:p w14:paraId="73C3ADC8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>2. Рассмотрение положения о системе (целевой модели) наставничества педагогических работников.</w:t>
      </w:r>
    </w:p>
    <w:p w14:paraId="34EECE43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486BBCE0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/>
          <w:bCs/>
        </w:rPr>
        <w:t xml:space="preserve">СЛУШАЛИ: </w:t>
      </w:r>
    </w:p>
    <w:p w14:paraId="6839C3BA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>О рассмотрении системы (целевой модели) наставничества педагогических работников</w:t>
      </w:r>
    </w:p>
    <w:p w14:paraId="0B16950F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>1. ________</w:t>
      </w:r>
      <w:r>
        <w:rPr>
          <w:rFonts w:asciiTheme="minorHAnsi" w:hAnsiTheme="minorHAnsi" w:cstheme="minorHAnsi"/>
        </w:rPr>
        <w:t>_________________________________</w:t>
      </w:r>
      <w:r w:rsidRPr="007A44F4">
        <w:rPr>
          <w:rFonts w:asciiTheme="minorHAnsi" w:hAnsiTheme="minorHAnsi" w:cstheme="minorHAnsi"/>
        </w:rPr>
        <w:t xml:space="preserve"> (ФИО). </w:t>
      </w:r>
    </w:p>
    <w:p w14:paraId="7C6115CB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338E198A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 xml:space="preserve">О рассмотрении положения о системе (целевой модели) наставничества педагогических работников. </w:t>
      </w:r>
    </w:p>
    <w:p w14:paraId="6D76824B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>2. __________</w:t>
      </w:r>
      <w:r>
        <w:rPr>
          <w:rFonts w:asciiTheme="minorHAnsi" w:hAnsiTheme="minorHAnsi" w:cstheme="minorHAnsi"/>
        </w:rPr>
        <w:t>_______________________________</w:t>
      </w:r>
      <w:r w:rsidRPr="007A44F4">
        <w:rPr>
          <w:rFonts w:asciiTheme="minorHAnsi" w:hAnsiTheme="minorHAnsi" w:cstheme="minorHAnsi"/>
        </w:rPr>
        <w:t xml:space="preserve"> (ФИО). </w:t>
      </w:r>
    </w:p>
    <w:p w14:paraId="76717C2A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7AB56073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A44F4">
        <w:rPr>
          <w:rFonts w:asciiTheme="minorHAnsi" w:hAnsiTheme="minorHAnsi" w:cstheme="minorHAnsi"/>
          <w:b/>
          <w:bCs/>
        </w:rPr>
        <w:t xml:space="preserve">ПОСТАНОВИЛИ: </w:t>
      </w:r>
    </w:p>
    <w:p w14:paraId="1B420C19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4FD6D959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1.1. Рекомендовать внедрение системы (целевой модели) наставничества </w:t>
      </w:r>
      <w:r w:rsidRPr="007A44F4">
        <w:rPr>
          <w:rFonts w:asciiTheme="minorHAnsi" w:hAnsiTheme="minorHAnsi" w:cstheme="minorHAnsi"/>
        </w:rPr>
        <w:t>педагогических работников</w:t>
      </w:r>
      <w:r w:rsidRPr="007A44F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в ________________________________________________</w:t>
      </w:r>
      <w:r w:rsidRPr="007A44F4">
        <w:rPr>
          <w:rFonts w:asciiTheme="minorHAnsi" w:hAnsiTheme="minorHAnsi" w:cstheme="minorHAnsi"/>
          <w:bCs/>
        </w:rPr>
        <w:t xml:space="preserve"> </w:t>
      </w:r>
    </w:p>
    <w:p w14:paraId="005D0301" w14:textId="77777777" w:rsidR="007527ED" w:rsidRDefault="007527ED" w:rsidP="007527ED">
      <w:pPr>
        <w:pStyle w:val="Default"/>
        <w:jc w:val="both"/>
        <w:rPr>
          <w:rFonts w:asciiTheme="minorHAnsi" w:hAnsiTheme="minorHAnsi" w:cstheme="minorHAnsi"/>
          <w:bCs/>
        </w:rPr>
      </w:pPr>
    </w:p>
    <w:p w14:paraId="0B48DE69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Решение принято: «за» – ____, «против» – _____, </w:t>
      </w:r>
      <w:proofErr w:type="gramStart"/>
      <w:r w:rsidRPr="007A44F4">
        <w:rPr>
          <w:rFonts w:asciiTheme="minorHAnsi" w:hAnsiTheme="minorHAnsi" w:cstheme="minorHAnsi"/>
          <w:bCs/>
        </w:rPr>
        <w:t>«»воздержались</w:t>
      </w:r>
      <w:proofErr w:type="gramEnd"/>
      <w:r w:rsidRPr="007A44F4">
        <w:rPr>
          <w:rFonts w:asciiTheme="minorHAnsi" w:hAnsiTheme="minorHAnsi" w:cstheme="minorHAnsi"/>
          <w:bCs/>
        </w:rPr>
        <w:t xml:space="preserve">» – ____ </w:t>
      </w:r>
    </w:p>
    <w:p w14:paraId="05891999" w14:textId="77777777" w:rsidR="007527ED" w:rsidRDefault="007527ED" w:rsidP="007527ED">
      <w:pPr>
        <w:pStyle w:val="Default"/>
        <w:jc w:val="both"/>
        <w:rPr>
          <w:rFonts w:asciiTheme="minorHAnsi" w:hAnsiTheme="minorHAnsi" w:cstheme="minorHAnsi"/>
          <w:bCs/>
        </w:rPr>
      </w:pPr>
    </w:p>
    <w:p w14:paraId="77A7ADF4" w14:textId="77777777" w:rsidR="007527ED" w:rsidRPr="007A44F4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1.2. Принять положение </w:t>
      </w:r>
      <w:r w:rsidRPr="007A44F4">
        <w:rPr>
          <w:rFonts w:asciiTheme="minorHAnsi" w:hAnsiTheme="minorHAnsi" w:cstheme="minorHAnsi"/>
        </w:rPr>
        <w:t>о системе (целевой модели) наставничества педагогических работников в ….</w:t>
      </w:r>
      <w:r w:rsidRPr="007A44F4">
        <w:rPr>
          <w:rFonts w:asciiTheme="minorHAnsi" w:hAnsiTheme="minorHAnsi" w:cstheme="minorHAnsi"/>
          <w:bCs/>
        </w:rPr>
        <w:t xml:space="preserve"> </w:t>
      </w:r>
    </w:p>
    <w:tbl>
      <w:tblPr>
        <w:tblW w:w="117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4681"/>
      </w:tblGrid>
      <w:tr w:rsidR="007527ED" w:rsidRPr="007A44F4" w14:paraId="684FC6C0" w14:textId="77777777" w:rsidTr="003A4625">
        <w:trPr>
          <w:trHeight w:val="114"/>
        </w:trPr>
        <w:tc>
          <w:tcPr>
            <w:tcW w:w="11769" w:type="dxa"/>
            <w:gridSpan w:val="2"/>
          </w:tcPr>
          <w:p w14:paraId="76C9611A" w14:textId="77777777" w:rsidR="007527ED" w:rsidRDefault="007527ED" w:rsidP="003A462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  <w:p w14:paraId="269F184F" w14:textId="77777777" w:rsidR="007527ED" w:rsidRPr="007A44F4" w:rsidRDefault="007527ED" w:rsidP="003A462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7A44F4">
              <w:rPr>
                <w:rFonts w:asciiTheme="minorHAnsi" w:hAnsiTheme="minorHAnsi" w:cstheme="minorHAnsi"/>
                <w:bCs/>
              </w:rPr>
              <w:t>Решение принято: «за» – ___</w:t>
            </w:r>
            <w:proofErr w:type="gramStart"/>
            <w:r w:rsidRPr="007A44F4">
              <w:rPr>
                <w:rFonts w:asciiTheme="minorHAnsi" w:hAnsiTheme="minorHAnsi" w:cstheme="minorHAnsi"/>
                <w:bCs/>
              </w:rPr>
              <w:t>_ ,</w:t>
            </w:r>
            <w:proofErr w:type="gramEnd"/>
            <w:r w:rsidRPr="007A44F4">
              <w:rPr>
                <w:rFonts w:asciiTheme="minorHAnsi" w:hAnsiTheme="minorHAnsi" w:cstheme="minorHAnsi"/>
                <w:bCs/>
              </w:rPr>
              <w:t xml:space="preserve"> «против» – _____ , «воздержались» – ____ </w:t>
            </w:r>
          </w:p>
          <w:p w14:paraId="40745DE6" w14:textId="77777777" w:rsidR="007527ED" w:rsidRPr="007A44F4" w:rsidRDefault="007527ED" w:rsidP="003A462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  <w:p w14:paraId="4B431A2B" w14:textId="77777777" w:rsidR="007527ED" w:rsidRPr="007A44F4" w:rsidRDefault="007527ED" w:rsidP="003A46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527ED" w:rsidRPr="007A44F4" w14:paraId="74F8F80C" w14:textId="77777777" w:rsidTr="003A4625">
        <w:trPr>
          <w:trHeight w:val="114"/>
        </w:trPr>
        <w:tc>
          <w:tcPr>
            <w:tcW w:w="7088" w:type="dxa"/>
          </w:tcPr>
          <w:p w14:paraId="57889980" w14:textId="77777777" w:rsidR="007527ED" w:rsidRPr="007A44F4" w:rsidRDefault="007527ED" w:rsidP="003A46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A44F4">
              <w:rPr>
                <w:rFonts w:asciiTheme="minorHAnsi" w:hAnsiTheme="minorHAnsi" w:cstheme="minorHAnsi"/>
                <w:bCs/>
              </w:rPr>
              <w:t xml:space="preserve">Председатель Педагогического совета </w:t>
            </w:r>
          </w:p>
        </w:tc>
        <w:tc>
          <w:tcPr>
            <w:tcW w:w="4681" w:type="dxa"/>
          </w:tcPr>
          <w:p w14:paraId="2E75B6F7" w14:textId="77777777" w:rsidR="007527ED" w:rsidRPr="007A44F4" w:rsidRDefault="007527ED" w:rsidP="003A4625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A44F4">
              <w:rPr>
                <w:rFonts w:asciiTheme="minorHAnsi" w:hAnsiTheme="minorHAnsi" w:cstheme="minorHAnsi"/>
                <w:bCs/>
              </w:rPr>
              <w:t xml:space="preserve">                                    ФИО </w:t>
            </w:r>
          </w:p>
        </w:tc>
      </w:tr>
      <w:tr w:rsidR="007527ED" w:rsidRPr="007A44F4" w14:paraId="39EA5BCB" w14:textId="77777777" w:rsidTr="003A4625">
        <w:trPr>
          <w:trHeight w:val="114"/>
        </w:trPr>
        <w:tc>
          <w:tcPr>
            <w:tcW w:w="7088" w:type="dxa"/>
            <w:tcBorders>
              <w:left w:val="nil"/>
              <w:bottom w:val="nil"/>
            </w:tcBorders>
          </w:tcPr>
          <w:p w14:paraId="0E50C7CB" w14:textId="77777777" w:rsidR="007527ED" w:rsidRPr="007A44F4" w:rsidRDefault="007527ED" w:rsidP="003A462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7A44F4">
              <w:rPr>
                <w:rFonts w:asciiTheme="minorHAnsi" w:hAnsiTheme="minorHAnsi" w:cstheme="minorHAnsi"/>
                <w:bCs/>
              </w:rPr>
              <w:t xml:space="preserve">Секретарь Педагогического совета </w:t>
            </w:r>
          </w:p>
        </w:tc>
        <w:tc>
          <w:tcPr>
            <w:tcW w:w="4681" w:type="dxa"/>
            <w:tcBorders>
              <w:bottom w:val="nil"/>
              <w:right w:val="nil"/>
            </w:tcBorders>
          </w:tcPr>
          <w:p w14:paraId="4C0D6BB8" w14:textId="77777777" w:rsidR="007527ED" w:rsidRPr="007A44F4" w:rsidRDefault="007527ED" w:rsidP="003A462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7A44F4">
              <w:rPr>
                <w:rFonts w:asciiTheme="minorHAnsi" w:hAnsiTheme="minorHAnsi" w:cstheme="minorHAnsi"/>
                <w:bCs/>
              </w:rPr>
              <w:t xml:space="preserve">                                    ФИО </w:t>
            </w:r>
          </w:p>
        </w:tc>
      </w:tr>
    </w:tbl>
    <w:p w14:paraId="6ED04E70" w14:textId="77777777" w:rsidR="007527ED" w:rsidRDefault="007527ED" w:rsidP="007527ED">
      <w:pPr>
        <w:rPr>
          <w:rStyle w:val="a5"/>
          <w:b w:val="0"/>
          <w:sz w:val="20"/>
          <w:szCs w:val="20"/>
        </w:rPr>
      </w:pPr>
    </w:p>
    <w:p w14:paraId="485E1AC5" w14:textId="77777777" w:rsidR="007527ED" w:rsidRDefault="007527ED" w:rsidP="007527ED">
      <w:pPr>
        <w:rPr>
          <w:rStyle w:val="a5"/>
          <w:b w:val="0"/>
          <w:sz w:val="20"/>
          <w:szCs w:val="20"/>
        </w:rPr>
      </w:pPr>
      <w:r>
        <w:rPr>
          <w:rStyle w:val="a5"/>
          <w:sz w:val="20"/>
          <w:szCs w:val="20"/>
        </w:rPr>
        <w:br w:type="page"/>
      </w:r>
    </w:p>
    <w:p w14:paraId="5D35C99D" w14:textId="77777777" w:rsidR="007527ED" w:rsidRPr="007A44F4" w:rsidRDefault="007527ED" w:rsidP="007527ED">
      <w:pPr>
        <w:pStyle w:val="Default"/>
        <w:ind w:firstLine="426"/>
        <w:rPr>
          <w:rStyle w:val="a5"/>
          <w:rFonts w:asciiTheme="minorHAnsi" w:hAnsiTheme="minorHAnsi" w:cstheme="minorHAnsi"/>
          <w:b w:val="0"/>
          <w:sz w:val="20"/>
          <w:szCs w:val="20"/>
        </w:rPr>
      </w:pPr>
      <w:r w:rsidRPr="00C61E68">
        <w:rPr>
          <w:noProof/>
          <w:sz w:val="28"/>
          <w:szCs w:val="28"/>
        </w:rPr>
        <w:lastRenderedPageBreak/>
        <w:drawing>
          <wp:inline distT="0" distB="0" distL="0" distR="0" wp14:anchorId="1C22EC85" wp14:editId="02D862BE">
            <wp:extent cx="285178" cy="259253"/>
            <wp:effectExtent l="0" t="0" r="635" b="762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4F4">
        <w:rPr>
          <w:rStyle w:val="a5"/>
          <w:rFonts w:asciiTheme="minorHAnsi" w:hAnsiTheme="minorHAnsi" w:cstheme="minorHAnsi"/>
        </w:rPr>
        <w:t>Образец №</w:t>
      </w:r>
      <w:r>
        <w:rPr>
          <w:rStyle w:val="a5"/>
          <w:rFonts w:asciiTheme="minorHAnsi" w:hAnsiTheme="minorHAnsi" w:cstheme="minorHAnsi"/>
        </w:rPr>
        <w:t>7</w:t>
      </w:r>
    </w:p>
    <w:p w14:paraId="738461E6" w14:textId="77777777" w:rsidR="007527ED" w:rsidRDefault="007527ED" w:rsidP="007527ED">
      <w:pPr>
        <w:pStyle w:val="Default"/>
        <w:jc w:val="center"/>
        <w:rPr>
          <w:b/>
        </w:rPr>
      </w:pPr>
    </w:p>
    <w:p w14:paraId="38ACBAE7" w14:textId="77777777" w:rsidR="007527ED" w:rsidRPr="001F3CC3" w:rsidRDefault="007527ED" w:rsidP="007527ED">
      <w:pPr>
        <w:pStyle w:val="Default"/>
        <w:jc w:val="center"/>
        <w:rPr>
          <w:rFonts w:asciiTheme="minorHAnsi" w:hAnsiTheme="minorHAnsi" w:cstheme="minorHAnsi"/>
          <w:b/>
        </w:rPr>
      </w:pPr>
      <w:r w:rsidRPr="001F3CC3">
        <w:rPr>
          <w:rFonts w:asciiTheme="minorHAnsi" w:hAnsiTheme="minorHAnsi" w:cstheme="minorHAnsi"/>
          <w:b/>
        </w:rPr>
        <w:t>ПРИКАЗ</w:t>
      </w:r>
    </w:p>
    <w:p w14:paraId="558AFD9E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50307E19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6F626DE7" w14:textId="77777777" w:rsidR="007527ED" w:rsidRPr="001F3CC3" w:rsidRDefault="007527ED" w:rsidP="007527ED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Дата                                                                                                                                 номер </w:t>
      </w:r>
    </w:p>
    <w:p w14:paraId="2E1F3B8B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7F3C0A73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  <w:b/>
        </w:rPr>
      </w:pPr>
      <w:r w:rsidRPr="001F3CC3">
        <w:rPr>
          <w:rFonts w:asciiTheme="minorHAnsi" w:hAnsiTheme="minorHAnsi" w:cstheme="minorHAnsi"/>
          <w:b/>
        </w:rPr>
        <w:t xml:space="preserve">О проведении итогового мероприятия </w:t>
      </w:r>
    </w:p>
    <w:p w14:paraId="3D69DE81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  <w:b/>
        </w:rPr>
      </w:pPr>
      <w:r w:rsidRPr="001F3CC3">
        <w:rPr>
          <w:rFonts w:asciiTheme="minorHAnsi" w:hAnsiTheme="minorHAnsi" w:cstheme="minorHAnsi"/>
          <w:b/>
        </w:rPr>
        <w:t xml:space="preserve">в рамках реализации системы (целевой модели) наставничества </w:t>
      </w:r>
    </w:p>
    <w:p w14:paraId="2189D71A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  <w:b/>
        </w:rPr>
        <w:t>педагогических работников</w:t>
      </w:r>
    </w:p>
    <w:p w14:paraId="400DCAED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6C2EAEB3" w14:textId="77777777" w:rsidR="007527ED" w:rsidRPr="001F3CC3" w:rsidRDefault="007527ED" w:rsidP="007527ED">
      <w:pPr>
        <w:pStyle w:val="Default"/>
        <w:ind w:firstLine="426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>В соответствии с Дорожной картой (планом мероприятий) по реализации Положения о системе (целевой модели) наставничества педагогических работников в</w:t>
      </w:r>
      <w:proofErr w:type="gramStart"/>
      <w:r w:rsidRPr="001F3CC3">
        <w:rPr>
          <w:rFonts w:asciiTheme="minorHAnsi" w:hAnsiTheme="minorHAnsi" w:cstheme="minorHAnsi"/>
        </w:rPr>
        <w:t xml:space="preserve"> ….</w:t>
      </w:r>
      <w:proofErr w:type="gramEnd"/>
      <w:r w:rsidRPr="001F3CC3">
        <w:rPr>
          <w:rFonts w:asciiTheme="minorHAnsi" w:hAnsiTheme="minorHAnsi" w:cstheme="minorHAnsi"/>
        </w:rPr>
        <w:t xml:space="preserve">., утвержденного приказом директора от «____» ______ 20___г </w:t>
      </w:r>
      <w:r>
        <w:rPr>
          <w:rFonts w:asciiTheme="minorHAnsi" w:hAnsiTheme="minorHAnsi" w:cstheme="minorHAnsi"/>
        </w:rPr>
        <w:t xml:space="preserve"> </w:t>
      </w:r>
      <w:r w:rsidRPr="001F3CC3">
        <w:rPr>
          <w:rFonts w:asciiTheme="minorHAnsi" w:hAnsiTheme="minorHAnsi" w:cstheme="minorHAnsi"/>
        </w:rPr>
        <w:t>№____</w:t>
      </w:r>
    </w:p>
    <w:p w14:paraId="55F1099A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1B0A4D76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  <w:b/>
        </w:rPr>
      </w:pPr>
      <w:r w:rsidRPr="001F3CC3">
        <w:rPr>
          <w:rFonts w:asciiTheme="minorHAnsi" w:hAnsiTheme="minorHAnsi" w:cstheme="minorHAnsi"/>
          <w:b/>
        </w:rPr>
        <w:t>ПРИКАЗЫВАЮ:</w:t>
      </w:r>
    </w:p>
    <w:p w14:paraId="754A6CA6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  <w:b/>
        </w:rPr>
      </w:pPr>
      <w:r w:rsidRPr="001F3CC3">
        <w:rPr>
          <w:rFonts w:asciiTheme="minorHAnsi" w:hAnsiTheme="minorHAnsi" w:cstheme="minorHAnsi"/>
          <w:b/>
        </w:rPr>
        <w:t xml:space="preserve"> </w:t>
      </w:r>
    </w:p>
    <w:p w14:paraId="433712C4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>1. Провести итоговое мероприятие в рамках реализации системы (целевой модели) наставничества педагогических работников</w:t>
      </w:r>
      <w:r w:rsidRPr="001F3CC3">
        <w:rPr>
          <w:rFonts w:asciiTheme="minorHAnsi" w:hAnsiTheme="minorHAnsi" w:cstheme="minorHAnsi"/>
          <w:b/>
        </w:rPr>
        <w:t xml:space="preserve"> </w:t>
      </w:r>
      <w:r w:rsidRPr="001F3CC3">
        <w:rPr>
          <w:rFonts w:asciiTheme="minorHAnsi" w:hAnsiTheme="minorHAnsi" w:cstheme="minorHAnsi"/>
          <w:i/>
        </w:rPr>
        <w:t>(дата)</w:t>
      </w:r>
      <w:r w:rsidRPr="001F3CC3">
        <w:rPr>
          <w:rFonts w:asciiTheme="minorHAnsi" w:hAnsiTheme="minorHAnsi" w:cstheme="minorHAnsi"/>
        </w:rPr>
        <w:t>. Ответственный ………………………………………….</w:t>
      </w:r>
    </w:p>
    <w:p w14:paraId="32D7C9C9" w14:textId="77777777" w:rsidR="007527ED" w:rsidRPr="001F3CC3" w:rsidRDefault="007527ED" w:rsidP="007527ED">
      <w:pPr>
        <w:pStyle w:val="Default"/>
        <w:jc w:val="right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(должность) (инициалы, фамилия) </w:t>
      </w:r>
    </w:p>
    <w:p w14:paraId="1B650308" w14:textId="77777777" w:rsidR="007527ED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0D3209AC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2. В рамках мероприятия представить результаты работы наставнических пар/групп. </w:t>
      </w:r>
    </w:p>
    <w:p w14:paraId="53A9D510" w14:textId="77777777" w:rsidR="007527ED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355FAEE4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3. По итогам работы наставнических пар/групп вынести благодарность/вручить благодарственные письма и т.д.: </w:t>
      </w:r>
    </w:p>
    <w:p w14:paraId="32C51FC5" w14:textId="77777777" w:rsidR="007527ED" w:rsidRPr="001F3CC3" w:rsidRDefault="007527ED" w:rsidP="007527ED">
      <w:pPr>
        <w:pStyle w:val="Default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- (должность) (инициалы, фамилия) </w:t>
      </w:r>
    </w:p>
    <w:p w14:paraId="4F609238" w14:textId="77777777" w:rsidR="007527ED" w:rsidRPr="001F3CC3" w:rsidRDefault="007527ED" w:rsidP="007527ED">
      <w:pPr>
        <w:pStyle w:val="Default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>- (должность) (инициалы, фамилия)</w:t>
      </w:r>
    </w:p>
    <w:p w14:paraId="46D65D63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>Ответственный ………………………………………….</w:t>
      </w:r>
    </w:p>
    <w:p w14:paraId="28C98026" w14:textId="77777777" w:rsidR="007527ED" w:rsidRPr="001F3CC3" w:rsidRDefault="007527ED" w:rsidP="007527ED">
      <w:pPr>
        <w:pStyle w:val="Default"/>
        <w:jc w:val="right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(должность) (инициалы, фамилия) </w:t>
      </w:r>
    </w:p>
    <w:p w14:paraId="5545FBD5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4. Контроль </w:t>
      </w:r>
      <w:r>
        <w:rPr>
          <w:rFonts w:asciiTheme="minorHAnsi" w:hAnsiTheme="minorHAnsi" w:cstheme="minorHAnsi"/>
        </w:rPr>
        <w:t>исполнения</w:t>
      </w:r>
      <w:r w:rsidRPr="001F3CC3">
        <w:rPr>
          <w:rFonts w:asciiTheme="minorHAnsi" w:hAnsiTheme="minorHAnsi" w:cstheme="minorHAnsi"/>
        </w:rPr>
        <w:t xml:space="preserve"> приказа оставляю за собой. </w:t>
      </w:r>
    </w:p>
    <w:p w14:paraId="78DB05E6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057E3B80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56BD4330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35C7704A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3F2B9748" w14:textId="77777777" w:rsidR="007527ED" w:rsidRPr="001F3CC3" w:rsidRDefault="007527ED" w:rsidP="007527ED">
      <w:pPr>
        <w:pStyle w:val="Default"/>
        <w:jc w:val="both"/>
        <w:rPr>
          <w:rFonts w:asciiTheme="minorHAnsi" w:hAnsiTheme="minorHAnsi" w:cstheme="minorHAnsi"/>
        </w:rPr>
      </w:pPr>
    </w:p>
    <w:p w14:paraId="06577B2E" w14:textId="77777777" w:rsidR="007527ED" w:rsidRPr="00D479DC" w:rsidRDefault="007527ED" w:rsidP="007527ED">
      <w:pPr>
        <w:pStyle w:val="Default"/>
        <w:ind w:firstLine="708"/>
        <w:jc w:val="both"/>
      </w:pPr>
      <w:r w:rsidRPr="001F3CC3">
        <w:rPr>
          <w:rFonts w:asciiTheme="minorHAnsi" w:hAnsiTheme="minorHAnsi" w:cstheme="minorHAnsi"/>
        </w:rPr>
        <w:t xml:space="preserve">Директор                                                                                                </w:t>
      </w:r>
      <w:proofErr w:type="gramStart"/>
      <w:r w:rsidRPr="001F3CC3">
        <w:rPr>
          <w:rFonts w:asciiTheme="minorHAnsi" w:hAnsiTheme="minorHAnsi" w:cstheme="minorHAnsi"/>
        </w:rPr>
        <w:t xml:space="preserve">   (</w:t>
      </w:r>
      <w:proofErr w:type="gramEnd"/>
      <w:r w:rsidRPr="001F3CC3">
        <w:rPr>
          <w:rFonts w:asciiTheme="minorHAnsi" w:hAnsiTheme="minorHAnsi" w:cstheme="minorHAnsi"/>
        </w:rPr>
        <w:t>инициалы, фамилия)</w:t>
      </w:r>
    </w:p>
    <w:p w14:paraId="651D34E7" w14:textId="77777777" w:rsidR="007527ED" w:rsidRDefault="007527ED" w:rsidP="007527ED">
      <w:pPr>
        <w:rPr>
          <w:rStyle w:val="a5"/>
          <w:b w:val="0"/>
          <w:sz w:val="20"/>
          <w:szCs w:val="20"/>
        </w:rPr>
      </w:pPr>
      <w:r>
        <w:rPr>
          <w:rStyle w:val="a5"/>
          <w:sz w:val="20"/>
          <w:szCs w:val="20"/>
        </w:rPr>
        <w:br w:type="page"/>
      </w:r>
    </w:p>
    <w:p w14:paraId="2C836DAB" w14:textId="77777777" w:rsidR="007527ED" w:rsidRPr="007A44F4" w:rsidRDefault="007527ED" w:rsidP="007527ED">
      <w:pPr>
        <w:pStyle w:val="Default"/>
        <w:ind w:firstLine="426"/>
        <w:rPr>
          <w:rStyle w:val="a5"/>
          <w:rFonts w:asciiTheme="minorHAnsi" w:hAnsiTheme="minorHAnsi" w:cstheme="minorHAnsi"/>
          <w:b w:val="0"/>
          <w:sz w:val="20"/>
          <w:szCs w:val="20"/>
        </w:rPr>
      </w:pPr>
      <w:r w:rsidRPr="00C61E68">
        <w:rPr>
          <w:noProof/>
          <w:sz w:val="28"/>
          <w:szCs w:val="28"/>
        </w:rPr>
        <w:lastRenderedPageBreak/>
        <w:drawing>
          <wp:inline distT="0" distB="0" distL="0" distR="0" wp14:anchorId="4250BDE2" wp14:editId="2E915D0C">
            <wp:extent cx="285178" cy="259253"/>
            <wp:effectExtent l="0" t="0" r="635" b="762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4F4">
        <w:rPr>
          <w:rStyle w:val="a5"/>
          <w:rFonts w:asciiTheme="minorHAnsi" w:hAnsiTheme="minorHAnsi" w:cstheme="minorHAnsi"/>
        </w:rPr>
        <w:t>Образец №</w:t>
      </w:r>
      <w:r>
        <w:rPr>
          <w:rStyle w:val="a5"/>
          <w:rFonts w:asciiTheme="minorHAnsi" w:hAnsiTheme="minorHAnsi" w:cstheme="minorHAnsi"/>
        </w:rPr>
        <w:t>8</w:t>
      </w:r>
    </w:p>
    <w:p w14:paraId="4912F43D" w14:textId="77777777" w:rsidR="007527ED" w:rsidRDefault="007527ED" w:rsidP="00752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30AE0F" w14:textId="77777777" w:rsidR="007527ED" w:rsidRPr="000C3AE3" w:rsidRDefault="007527ED" w:rsidP="007527ED">
      <w:pPr>
        <w:spacing w:after="0"/>
        <w:jc w:val="center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УПРАВЛЕНИЕ ОБРАЗОВАНИЯ </w:t>
      </w:r>
    </w:p>
    <w:p w14:paraId="219276DA" w14:textId="77777777" w:rsidR="007527ED" w:rsidRPr="000C3AE3" w:rsidRDefault="007527ED" w:rsidP="007527ED">
      <w:pPr>
        <w:spacing w:after="0"/>
        <w:jc w:val="center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>____________________________________</w:t>
      </w:r>
    </w:p>
    <w:p w14:paraId="0AE65759" w14:textId="77777777" w:rsidR="007527ED" w:rsidRPr="000C3AE3" w:rsidRDefault="007527ED" w:rsidP="007527ED">
      <w:pPr>
        <w:spacing w:after="0"/>
        <w:rPr>
          <w:rFonts w:cstheme="minorHAnsi"/>
          <w:sz w:val="24"/>
          <w:szCs w:val="24"/>
        </w:rPr>
      </w:pPr>
    </w:p>
    <w:p w14:paraId="41B1B61E" w14:textId="77777777" w:rsidR="007527ED" w:rsidRPr="000C3AE3" w:rsidRDefault="007527ED" w:rsidP="007527ED">
      <w:pPr>
        <w:spacing w:after="0"/>
        <w:rPr>
          <w:rFonts w:cstheme="minorHAnsi"/>
          <w:sz w:val="24"/>
          <w:szCs w:val="24"/>
        </w:rPr>
      </w:pPr>
    </w:p>
    <w:p w14:paraId="59A46CFF" w14:textId="77777777" w:rsidR="007527ED" w:rsidRPr="000C3AE3" w:rsidRDefault="007527ED" w:rsidP="007527ED">
      <w:pPr>
        <w:spacing w:after="0"/>
        <w:rPr>
          <w:rFonts w:cstheme="minorHAnsi"/>
          <w:b/>
          <w:bCs/>
          <w:sz w:val="24"/>
          <w:szCs w:val="24"/>
        </w:rPr>
      </w:pPr>
      <w:r w:rsidRPr="000C3AE3">
        <w:rPr>
          <w:rFonts w:cstheme="minorHAnsi"/>
          <w:b/>
          <w:bCs/>
          <w:sz w:val="24"/>
          <w:szCs w:val="24"/>
        </w:rPr>
        <w:t xml:space="preserve">Об организации внедрения «Целевой модели наставничества </w:t>
      </w:r>
    </w:p>
    <w:p w14:paraId="13F65326" w14:textId="77777777" w:rsidR="007527ED" w:rsidRPr="000C3AE3" w:rsidRDefault="007527ED" w:rsidP="007527ED">
      <w:pPr>
        <w:spacing w:after="0"/>
        <w:rPr>
          <w:rFonts w:cstheme="minorHAnsi"/>
          <w:b/>
          <w:bCs/>
          <w:sz w:val="24"/>
          <w:szCs w:val="24"/>
        </w:rPr>
      </w:pPr>
      <w:r w:rsidRPr="000C3AE3">
        <w:rPr>
          <w:rFonts w:cstheme="minorHAnsi"/>
          <w:b/>
          <w:bCs/>
          <w:sz w:val="24"/>
          <w:szCs w:val="24"/>
        </w:rPr>
        <w:t>в образовательном пространстве ____________________»</w:t>
      </w:r>
    </w:p>
    <w:p w14:paraId="6BE08A7B" w14:textId="77777777" w:rsidR="007527ED" w:rsidRPr="000C3AE3" w:rsidRDefault="007527ED" w:rsidP="007527ED">
      <w:pPr>
        <w:spacing w:after="0"/>
        <w:ind w:firstLine="567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 </w:t>
      </w:r>
    </w:p>
    <w:p w14:paraId="202D7AEF" w14:textId="77777777" w:rsidR="007527ED" w:rsidRPr="000C3AE3" w:rsidRDefault="007527ED" w:rsidP="007527E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C3AE3">
        <w:rPr>
          <w:rFonts w:cstheme="minorHAnsi"/>
          <w:b/>
          <w:bCs/>
          <w:sz w:val="24"/>
          <w:szCs w:val="24"/>
        </w:rPr>
        <w:t>ПРИКАЗЫВАЮ:</w:t>
      </w:r>
    </w:p>
    <w:p w14:paraId="0BD1EC2F" w14:textId="77777777" w:rsidR="007527ED" w:rsidRPr="000C3AE3" w:rsidRDefault="007527ED" w:rsidP="007527ED">
      <w:pPr>
        <w:spacing w:after="0"/>
        <w:jc w:val="center"/>
        <w:rPr>
          <w:rFonts w:cstheme="minorHAnsi"/>
          <w:sz w:val="24"/>
          <w:szCs w:val="24"/>
        </w:rPr>
      </w:pPr>
    </w:p>
    <w:p w14:paraId="0F5E73E2" w14:textId="77777777" w:rsidR="007527ED" w:rsidRPr="000C3AE3" w:rsidRDefault="007527ED" w:rsidP="007527ED">
      <w:pPr>
        <w:numPr>
          <w:ilvl w:val="0"/>
          <w:numId w:val="7"/>
        </w:numPr>
        <w:tabs>
          <w:tab w:val="clear" w:pos="720"/>
          <w:tab w:val="num" w:pos="426"/>
        </w:tabs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>Утвердить «Целевую модель наставничества в образовательном пространстве ________________»</w:t>
      </w:r>
      <w:r>
        <w:rPr>
          <w:rFonts w:cstheme="minorHAnsi"/>
          <w:sz w:val="24"/>
          <w:szCs w:val="24"/>
        </w:rPr>
        <w:t xml:space="preserve"> (район)</w:t>
      </w:r>
      <w:r w:rsidRPr="000C3AE3">
        <w:rPr>
          <w:rFonts w:cstheme="minorHAnsi"/>
          <w:sz w:val="24"/>
          <w:szCs w:val="24"/>
        </w:rPr>
        <w:t>.</w:t>
      </w:r>
    </w:p>
    <w:p w14:paraId="35907068" w14:textId="77777777" w:rsidR="007527ED" w:rsidRPr="000C3AE3" w:rsidRDefault="007527ED" w:rsidP="007527ED">
      <w:pPr>
        <w:numPr>
          <w:ilvl w:val="0"/>
          <w:numId w:val="7"/>
        </w:numPr>
        <w:tabs>
          <w:tab w:val="clear" w:pos="720"/>
          <w:tab w:val="num" w:pos="426"/>
        </w:tabs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Назначить куратором внедрения «Целевой модели наставничества в образовательном пространстве __________________» </w:t>
      </w:r>
      <w:r w:rsidRPr="000C3AE3">
        <w:rPr>
          <w:rFonts w:cstheme="minorHAnsi"/>
          <w:b/>
          <w:bCs/>
          <w:sz w:val="24"/>
          <w:szCs w:val="24"/>
        </w:rPr>
        <w:t xml:space="preserve">______________________ </w:t>
      </w:r>
      <w:r w:rsidRPr="000C3AE3">
        <w:rPr>
          <w:rFonts w:cstheme="minorHAnsi"/>
          <w:bCs/>
          <w:sz w:val="24"/>
          <w:szCs w:val="24"/>
        </w:rPr>
        <w:t>(ФИО, должность)</w:t>
      </w:r>
      <w:r w:rsidRPr="000C3AE3">
        <w:rPr>
          <w:rFonts w:cstheme="minorHAnsi"/>
          <w:sz w:val="24"/>
          <w:szCs w:val="24"/>
        </w:rPr>
        <w:t>.</w:t>
      </w:r>
    </w:p>
    <w:p w14:paraId="01350E51" w14:textId="77777777" w:rsidR="007527ED" w:rsidRPr="000C3AE3" w:rsidRDefault="007527ED" w:rsidP="007527ED">
      <w:pPr>
        <w:numPr>
          <w:ilvl w:val="0"/>
          <w:numId w:val="7"/>
        </w:numPr>
        <w:tabs>
          <w:tab w:val="clear" w:pos="720"/>
          <w:tab w:val="num" w:pos="426"/>
        </w:tabs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Управлению кадровой политики Управления образования разработать и утвердить Показатели эффективности внедрения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_________________</w:t>
      </w:r>
      <w:r w:rsidRPr="000C3AE3">
        <w:rPr>
          <w:rFonts w:cstheme="minorHAnsi"/>
          <w:sz w:val="24"/>
          <w:szCs w:val="24"/>
        </w:rPr>
        <w:t xml:space="preserve">» в срок до </w:t>
      </w:r>
      <w:r>
        <w:rPr>
          <w:rFonts w:cstheme="minorHAnsi"/>
          <w:sz w:val="24"/>
          <w:szCs w:val="24"/>
        </w:rPr>
        <w:t>____________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____</w:t>
      </w:r>
      <w:r w:rsidRPr="000C3AE3">
        <w:rPr>
          <w:rFonts w:cstheme="minorHAnsi"/>
          <w:sz w:val="24"/>
          <w:szCs w:val="24"/>
        </w:rPr>
        <w:t xml:space="preserve"> г.</w:t>
      </w:r>
    </w:p>
    <w:p w14:paraId="6B72E64E" w14:textId="77777777" w:rsidR="007527ED" w:rsidRPr="000C3AE3" w:rsidRDefault="007527ED" w:rsidP="007527ED">
      <w:pPr>
        <w:numPr>
          <w:ilvl w:val="0"/>
          <w:numId w:val="7"/>
        </w:numPr>
        <w:tabs>
          <w:tab w:val="clear" w:pos="720"/>
          <w:tab w:val="num" w:pos="426"/>
        </w:tabs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Включить показатели эффективности внедрения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__________________</w:t>
      </w:r>
      <w:r w:rsidRPr="000C3AE3">
        <w:rPr>
          <w:rFonts w:cstheme="minorHAnsi"/>
          <w:sz w:val="24"/>
          <w:szCs w:val="24"/>
        </w:rPr>
        <w:t>» в перечень показателей деятельности образовательных организаций с 1 января 202</w:t>
      </w:r>
      <w:r>
        <w:rPr>
          <w:rFonts w:cstheme="minorHAnsi"/>
          <w:sz w:val="24"/>
          <w:szCs w:val="24"/>
        </w:rPr>
        <w:t>3</w:t>
      </w:r>
      <w:r w:rsidRPr="000C3AE3">
        <w:rPr>
          <w:rFonts w:cstheme="minorHAnsi"/>
          <w:sz w:val="24"/>
          <w:szCs w:val="24"/>
        </w:rPr>
        <w:t xml:space="preserve"> г.</w:t>
      </w:r>
    </w:p>
    <w:p w14:paraId="31FA36F9" w14:textId="77777777" w:rsidR="007527ED" w:rsidRPr="000C3AE3" w:rsidRDefault="007527ED" w:rsidP="007527ED">
      <w:pPr>
        <w:numPr>
          <w:ilvl w:val="0"/>
          <w:numId w:val="7"/>
        </w:numPr>
        <w:tabs>
          <w:tab w:val="clear" w:pos="720"/>
          <w:tab w:val="num" w:pos="426"/>
        </w:tabs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Назначить Отдел </w:t>
      </w:r>
      <w:r>
        <w:rPr>
          <w:rFonts w:cstheme="minorHAnsi"/>
          <w:sz w:val="24"/>
          <w:szCs w:val="24"/>
        </w:rPr>
        <w:t>______________________</w:t>
      </w:r>
      <w:r w:rsidRPr="000C3AE3">
        <w:rPr>
          <w:rFonts w:cstheme="minorHAnsi"/>
          <w:sz w:val="24"/>
          <w:szCs w:val="24"/>
        </w:rPr>
        <w:t xml:space="preserve"> координатором внедрения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____________________</w:t>
      </w:r>
      <w:r w:rsidRPr="000C3AE3">
        <w:rPr>
          <w:rFonts w:cstheme="minorHAnsi"/>
          <w:sz w:val="24"/>
          <w:szCs w:val="24"/>
        </w:rPr>
        <w:t>».</w:t>
      </w:r>
    </w:p>
    <w:p w14:paraId="671BBE67" w14:textId="77777777" w:rsidR="007527ED" w:rsidRPr="000C3AE3" w:rsidRDefault="007527ED" w:rsidP="007527ED">
      <w:pPr>
        <w:numPr>
          <w:ilvl w:val="0"/>
          <w:numId w:val="7"/>
        </w:numPr>
        <w:tabs>
          <w:tab w:val="clear" w:pos="720"/>
          <w:tab w:val="num" w:pos="426"/>
        </w:tabs>
        <w:spacing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Отделу </w:t>
      </w:r>
      <w:r>
        <w:rPr>
          <w:rFonts w:cstheme="minorHAnsi"/>
          <w:sz w:val="24"/>
          <w:szCs w:val="24"/>
        </w:rPr>
        <w:t>__________________</w:t>
      </w:r>
      <w:r w:rsidRPr="000C3AE3">
        <w:rPr>
          <w:rFonts w:cstheme="minorHAnsi"/>
          <w:sz w:val="24"/>
          <w:szCs w:val="24"/>
        </w:rPr>
        <w:t xml:space="preserve"> обеспечить:</w:t>
      </w:r>
    </w:p>
    <w:p w14:paraId="2E646E5B" w14:textId="77777777" w:rsidR="007527ED" w:rsidRPr="000C3AE3" w:rsidRDefault="007527ED" w:rsidP="007527ED">
      <w:pPr>
        <w:pStyle w:val="a4"/>
        <w:numPr>
          <w:ilvl w:val="1"/>
          <w:numId w:val="7"/>
        </w:num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</w:t>
      </w:r>
      <w:r w:rsidRPr="000C3AE3">
        <w:rPr>
          <w:rFonts w:cstheme="minorHAnsi"/>
          <w:sz w:val="24"/>
          <w:szCs w:val="24"/>
        </w:rPr>
        <w:t>еализацию Дорожных карт «Целевой модели наставничества в образовательном пространстве __________________».</w:t>
      </w:r>
    </w:p>
    <w:p w14:paraId="5DEA52FA" w14:textId="77777777" w:rsidR="007527ED" w:rsidRPr="000C3AE3" w:rsidRDefault="007527ED" w:rsidP="007527ED">
      <w:pPr>
        <w:pStyle w:val="a4"/>
        <w:numPr>
          <w:ilvl w:val="1"/>
          <w:numId w:val="7"/>
        </w:numPr>
        <w:spacing w:after="0" w:line="259" w:lineRule="auto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реализацию мероприятий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_______________</w:t>
      </w:r>
      <w:r w:rsidRPr="000C3AE3">
        <w:rPr>
          <w:rFonts w:cstheme="minorHAnsi"/>
          <w:sz w:val="24"/>
          <w:szCs w:val="24"/>
        </w:rPr>
        <w:t>» с 1 января 202</w:t>
      </w:r>
      <w:r>
        <w:rPr>
          <w:rFonts w:cstheme="minorHAnsi"/>
          <w:sz w:val="24"/>
          <w:szCs w:val="24"/>
        </w:rPr>
        <w:t>3</w:t>
      </w:r>
      <w:r w:rsidRPr="000C3AE3">
        <w:rPr>
          <w:rFonts w:cstheme="minorHAnsi"/>
          <w:sz w:val="24"/>
          <w:szCs w:val="24"/>
        </w:rPr>
        <w:t xml:space="preserve"> года;</w:t>
      </w:r>
    </w:p>
    <w:p w14:paraId="017E2A53" w14:textId="77777777" w:rsidR="007527ED" w:rsidRPr="000C3AE3" w:rsidRDefault="007527ED" w:rsidP="007527ED">
      <w:pPr>
        <w:pStyle w:val="a4"/>
        <w:numPr>
          <w:ilvl w:val="1"/>
          <w:numId w:val="7"/>
        </w:numPr>
        <w:tabs>
          <w:tab w:val="left" w:pos="1392"/>
        </w:tabs>
        <w:spacing w:after="0" w:line="259" w:lineRule="auto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>формирование раздела сайта Управления образования по внедрению Целевой модели в срок до 2</w:t>
      </w:r>
      <w:r>
        <w:rPr>
          <w:rFonts w:cstheme="minorHAnsi"/>
          <w:sz w:val="24"/>
          <w:szCs w:val="24"/>
        </w:rPr>
        <w:t>0</w:t>
      </w:r>
      <w:r w:rsidRPr="000C3A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декабря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 xml:space="preserve"> года, </w:t>
      </w:r>
      <w:r>
        <w:rPr>
          <w:rFonts w:cstheme="minorHAnsi"/>
          <w:sz w:val="24"/>
          <w:szCs w:val="24"/>
        </w:rPr>
        <w:t>обеспечение его регулярного пополнения и обновления</w:t>
      </w:r>
      <w:r w:rsidRPr="000C3AE3">
        <w:rPr>
          <w:rFonts w:cstheme="minorHAnsi"/>
          <w:sz w:val="24"/>
          <w:szCs w:val="24"/>
        </w:rPr>
        <w:t>;</w:t>
      </w:r>
    </w:p>
    <w:p w14:paraId="602A5C09" w14:textId="77777777" w:rsidR="007527ED" w:rsidRPr="000C3AE3" w:rsidRDefault="007527ED" w:rsidP="007527ED">
      <w:pPr>
        <w:pStyle w:val="a4"/>
        <w:numPr>
          <w:ilvl w:val="1"/>
          <w:numId w:val="7"/>
        </w:numPr>
        <w:tabs>
          <w:tab w:val="left" w:pos="1392"/>
        </w:tabs>
        <w:spacing w:after="0" w:line="259" w:lineRule="auto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разработку примерной базы распорядительных документов образовательных организаций (приказов) по внедрению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________________</w:t>
      </w:r>
      <w:r w:rsidRPr="000C3AE3">
        <w:rPr>
          <w:rFonts w:cstheme="minorHAnsi"/>
          <w:sz w:val="24"/>
          <w:szCs w:val="24"/>
        </w:rPr>
        <w:t xml:space="preserve">» в срок </w:t>
      </w:r>
      <w:r>
        <w:rPr>
          <w:rFonts w:cstheme="minorHAnsi"/>
          <w:sz w:val="24"/>
          <w:szCs w:val="24"/>
        </w:rPr>
        <w:t>20</w:t>
      </w:r>
      <w:r w:rsidRPr="000C3AE3">
        <w:rPr>
          <w:rFonts w:cstheme="minorHAnsi"/>
          <w:sz w:val="24"/>
          <w:szCs w:val="24"/>
        </w:rPr>
        <w:t xml:space="preserve"> декабря 202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 xml:space="preserve"> года;</w:t>
      </w:r>
    </w:p>
    <w:p w14:paraId="5419B3B7" w14:textId="77777777" w:rsidR="007527ED" w:rsidRPr="000C3AE3" w:rsidRDefault="007527ED" w:rsidP="007527ED">
      <w:pPr>
        <w:pStyle w:val="a4"/>
        <w:numPr>
          <w:ilvl w:val="1"/>
          <w:numId w:val="7"/>
        </w:numPr>
        <w:tabs>
          <w:tab w:val="left" w:pos="1392"/>
        </w:tabs>
        <w:spacing w:after="0" w:line="259" w:lineRule="auto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формирование списка кураторов внедрения Целевой модели на уровне образовательных организаций в срок до 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>0 декабря 202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 xml:space="preserve"> года;</w:t>
      </w:r>
    </w:p>
    <w:p w14:paraId="79104EBD" w14:textId="77777777" w:rsidR="007527ED" w:rsidRPr="000C3AE3" w:rsidRDefault="007527ED" w:rsidP="007527ED">
      <w:pPr>
        <w:pStyle w:val="a4"/>
        <w:numPr>
          <w:ilvl w:val="1"/>
          <w:numId w:val="7"/>
        </w:numPr>
        <w:tabs>
          <w:tab w:val="left" w:pos="1392"/>
        </w:tabs>
        <w:spacing w:after="0" w:line="259" w:lineRule="auto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проведение вебинара по внедрению целевой модели в образовательных организациях в срок до </w:t>
      </w:r>
      <w:r>
        <w:rPr>
          <w:rFonts w:cstheme="minorHAnsi"/>
          <w:sz w:val="24"/>
          <w:szCs w:val="24"/>
        </w:rPr>
        <w:t>20</w:t>
      </w:r>
      <w:r w:rsidRPr="000C3A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декабря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 xml:space="preserve"> года;</w:t>
      </w:r>
    </w:p>
    <w:p w14:paraId="01A9B202" w14:textId="77777777" w:rsidR="007527ED" w:rsidRDefault="007527ED" w:rsidP="007527ED">
      <w:pPr>
        <w:pStyle w:val="a4"/>
        <w:numPr>
          <w:ilvl w:val="1"/>
          <w:numId w:val="7"/>
        </w:numPr>
        <w:tabs>
          <w:tab w:val="left" w:pos="1392"/>
        </w:tabs>
        <w:spacing w:line="259" w:lineRule="auto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формирование реестра наставников в срок до 15 </w:t>
      </w:r>
      <w:r>
        <w:rPr>
          <w:rFonts w:cstheme="minorHAnsi"/>
          <w:sz w:val="24"/>
          <w:szCs w:val="24"/>
        </w:rPr>
        <w:t>января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3</w:t>
      </w:r>
      <w:r w:rsidRPr="000C3AE3">
        <w:rPr>
          <w:rFonts w:cstheme="minorHAnsi"/>
          <w:sz w:val="24"/>
          <w:szCs w:val="24"/>
        </w:rPr>
        <w:t xml:space="preserve"> года.</w:t>
      </w:r>
    </w:p>
    <w:p w14:paraId="661EA841" w14:textId="77777777" w:rsidR="007527ED" w:rsidRPr="000C3AE3" w:rsidRDefault="007527ED" w:rsidP="007527ED">
      <w:pPr>
        <w:pStyle w:val="a4"/>
        <w:numPr>
          <w:ilvl w:val="1"/>
          <w:numId w:val="7"/>
        </w:numPr>
        <w:tabs>
          <w:tab w:val="left" w:pos="1392"/>
        </w:tabs>
        <w:spacing w:after="0" w:line="259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C3AE3">
        <w:rPr>
          <w:rFonts w:cstheme="minorHAnsi"/>
          <w:color w:val="000000" w:themeColor="text1"/>
          <w:sz w:val="24"/>
          <w:szCs w:val="24"/>
        </w:rPr>
        <w:lastRenderedPageBreak/>
        <w:t>Создать Лигу образовательных организаций-менторов для осуществления наставничества молодых (начинающих), имеющих профессиональные затруднения руководителей образовательных организаций.</w:t>
      </w:r>
    </w:p>
    <w:p w14:paraId="4129A1ED" w14:textId="77777777" w:rsidR="007527ED" w:rsidRPr="000C3AE3" w:rsidRDefault="007527ED" w:rsidP="007527ED">
      <w:pPr>
        <w:pStyle w:val="a4"/>
        <w:tabs>
          <w:tab w:val="left" w:pos="1392"/>
        </w:tabs>
        <w:ind w:left="1004"/>
        <w:jc w:val="both"/>
        <w:rPr>
          <w:rFonts w:cstheme="minorHAnsi"/>
          <w:sz w:val="24"/>
          <w:szCs w:val="24"/>
        </w:rPr>
      </w:pPr>
    </w:p>
    <w:p w14:paraId="7535DE01" w14:textId="77777777" w:rsidR="007527ED" w:rsidRPr="000C3AE3" w:rsidRDefault="007527ED" w:rsidP="007527ED">
      <w:pPr>
        <w:pStyle w:val="a4"/>
        <w:numPr>
          <w:ilvl w:val="0"/>
          <w:numId w:val="7"/>
        </w:numPr>
        <w:tabs>
          <w:tab w:val="clear" w:pos="720"/>
          <w:tab w:val="num" w:pos="426"/>
          <w:tab w:val="left" w:pos="1392"/>
        </w:tabs>
        <w:spacing w:line="259" w:lineRule="auto"/>
        <w:ind w:hanging="720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>Руководителям образовательных организаций:</w:t>
      </w:r>
    </w:p>
    <w:p w14:paraId="2E92D58F" w14:textId="77777777" w:rsidR="007527ED" w:rsidRPr="000C3AE3" w:rsidRDefault="007527ED" w:rsidP="007527ED">
      <w:pPr>
        <w:pStyle w:val="a4"/>
        <w:numPr>
          <w:ilvl w:val="1"/>
          <w:numId w:val="7"/>
        </w:numPr>
        <w:tabs>
          <w:tab w:val="left" w:pos="1392"/>
        </w:tabs>
        <w:spacing w:line="259" w:lineRule="auto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Назначить кураторов внедрения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</w:t>
      </w:r>
      <w:r w:rsidRPr="000C3AE3">
        <w:rPr>
          <w:rFonts w:cstheme="minorHAnsi"/>
          <w:sz w:val="24"/>
          <w:szCs w:val="24"/>
        </w:rPr>
        <w:t xml:space="preserve">» в образовательных организациях в срок до 20 </w:t>
      </w:r>
      <w:r>
        <w:rPr>
          <w:rFonts w:cstheme="minorHAnsi"/>
          <w:sz w:val="24"/>
          <w:szCs w:val="24"/>
        </w:rPr>
        <w:t>декабря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 xml:space="preserve"> года.</w:t>
      </w:r>
    </w:p>
    <w:p w14:paraId="521798E7" w14:textId="77777777" w:rsidR="007527ED" w:rsidRPr="000C3AE3" w:rsidRDefault="007527ED" w:rsidP="007527ED">
      <w:pPr>
        <w:pStyle w:val="a4"/>
        <w:numPr>
          <w:ilvl w:val="1"/>
          <w:numId w:val="7"/>
        </w:numPr>
        <w:tabs>
          <w:tab w:val="left" w:pos="1392"/>
        </w:tabs>
        <w:spacing w:line="259" w:lineRule="auto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Обеспечить разработку целевых показателей эффективности внедрения Целевой модели на уровне образовательной организации в срок до 10 </w:t>
      </w:r>
      <w:r>
        <w:rPr>
          <w:rFonts w:cstheme="minorHAnsi"/>
          <w:sz w:val="24"/>
          <w:szCs w:val="24"/>
        </w:rPr>
        <w:t>января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3</w:t>
      </w:r>
      <w:r w:rsidRPr="000C3AE3">
        <w:rPr>
          <w:rFonts w:cstheme="minorHAnsi"/>
          <w:sz w:val="24"/>
          <w:szCs w:val="24"/>
        </w:rPr>
        <w:t xml:space="preserve"> года.</w:t>
      </w:r>
    </w:p>
    <w:p w14:paraId="6E51BA78" w14:textId="77777777" w:rsidR="007527ED" w:rsidRPr="000C3AE3" w:rsidRDefault="007527ED" w:rsidP="007527ED">
      <w:pPr>
        <w:pStyle w:val="a4"/>
        <w:numPr>
          <w:ilvl w:val="1"/>
          <w:numId w:val="7"/>
        </w:numPr>
        <w:tabs>
          <w:tab w:val="left" w:pos="1392"/>
        </w:tabs>
        <w:spacing w:line="259" w:lineRule="auto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>Организовать работу по реализации Дорожных карт внедрения Целевой модели в образовательных организациях.</w:t>
      </w:r>
    </w:p>
    <w:p w14:paraId="506B84A7" w14:textId="77777777" w:rsidR="007527ED" w:rsidRPr="000C3AE3" w:rsidRDefault="007527ED" w:rsidP="007527ED">
      <w:pPr>
        <w:pStyle w:val="a4"/>
        <w:tabs>
          <w:tab w:val="left" w:pos="1392"/>
        </w:tabs>
        <w:ind w:left="1146"/>
        <w:jc w:val="both"/>
        <w:rPr>
          <w:rFonts w:cstheme="minorHAnsi"/>
          <w:sz w:val="24"/>
          <w:szCs w:val="24"/>
        </w:rPr>
      </w:pPr>
    </w:p>
    <w:p w14:paraId="47CCECA2" w14:textId="77777777" w:rsidR="007527ED" w:rsidRPr="000C3AE3" w:rsidRDefault="007527ED" w:rsidP="007527ED">
      <w:pPr>
        <w:pStyle w:val="a4"/>
        <w:numPr>
          <w:ilvl w:val="0"/>
          <w:numId w:val="7"/>
        </w:numPr>
        <w:spacing w:line="259" w:lineRule="auto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Контроль исполнения приказа возложить на </w:t>
      </w:r>
      <w:r>
        <w:rPr>
          <w:rFonts w:cstheme="minorHAnsi"/>
          <w:sz w:val="24"/>
          <w:szCs w:val="24"/>
        </w:rPr>
        <w:t>____________</w:t>
      </w:r>
      <w:r w:rsidRPr="000C3AE3">
        <w:rPr>
          <w:rFonts w:cstheme="minorHAnsi"/>
          <w:sz w:val="24"/>
          <w:szCs w:val="24"/>
        </w:rPr>
        <w:t xml:space="preserve">, заместителя начальника Управления образования. </w:t>
      </w:r>
    </w:p>
    <w:p w14:paraId="1B9EE742" w14:textId="77777777" w:rsidR="007527ED" w:rsidRPr="000C3AE3" w:rsidRDefault="007527ED" w:rsidP="007527ED">
      <w:pPr>
        <w:rPr>
          <w:rFonts w:cstheme="minorHAnsi"/>
          <w:sz w:val="24"/>
          <w:szCs w:val="24"/>
        </w:rPr>
      </w:pPr>
    </w:p>
    <w:p w14:paraId="3A1A91BD" w14:textId="77777777" w:rsidR="007527ED" w:rsidRPr="000C3AE3" w:rsidRDefault="007527ED" w:rsidP="007527ED">
      <w:pPr>
        <w:rPr>
          <w:rFonts w:cstheme="minorHAnsi"/>
          <w:sz w:val="24"/>
          <w:szCs w:val="24"/>
        </w:rPr>
      </w:pPr>
    </w:p>
    <w:p w14:paraId="2855D36F" w14:textId="77777777" w:rsidR="007527ED" w:rsidRPr="000C3AE3" w:rsidRDefault="007527ED" w:rsidP="007527ED">
      <w:pPr>
        <w:ind w:left="708" w:firstLine="708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Начальник </w:t>
      </w:r>
      <w:r w:rsidRPr="000C3AE3">
        <w:rPr>
          <w:rFonts w:cstheme="minorHAnsi"/>
          <w:sz w:val="24"/>
          <w:szCs w:val="24"/>
        </w:rPr>
        <w:tab/>
      </w:r>
      <w:r w:rsidRPr="000C3AE3">
        <w:rPr>
          <w:rFonts w:cstheme="minorHAnsi"/>
          <w:sz w:val="24"/>
          <w:szCs w:val="24"/>
        </w:rPr>
        <w:tab/>
      </w:r>
      <w:r w:rsidRPr="000C3AE3">
        <w:rPr>
          <w:rFonts w:cstheme="minorHAnsi"/>
          <w:sz w:val="24"/>
          <w:szCs w:val="24"/>
        </w:rPr>
        <w:tab/>
      </w:r>
      <w:r w:rsidRPr="000C3AE3">
        <w:rPr>
          <w:rFonts w:cstheme="minorHAnsi"/>
          <w:sz w:val="24"/>
          <w:szCs w:val="24"/>
        </w:rPr>
        <w:tab/>
      </w:r>
      <w:r w:rsidRPr="000C3AE3">
        <w:rPr>
          <w:rFonts w:cstheme="minorHAnsi"/>
          <w:sz w:val="24"/>
          <w:szCs w:val="24"/>
        </w:rPr>
        <w:tab/>
      </w:r>
      <w:r w:rsidRPr="000C3A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__________________________</w:t>
      </w:r>
    </w:p>
    <w:p w14:paraId="7F9CFFA5" w14:textId="77777777" w:rsidR="007527ED" w:rsidRDefault="007527ED" w:rsidP="007527ED">
      <w:pPr>
        <w:rPr>
          <w:rStyle w:val="a5"/>
          <w:b w:val="0"/>
          <w:sz w:val="20"/>
          <w:szCs w:val="20"/>
        </w:rPr>
      </w:pPr>
    </w:p>
    <w:p w14:paraId="4508513B" w14:textId="77777777" w:rsidR="007527ED" w:rsidRDefault="007527ED" w:rsidP="007527ED">
      <w:pPr>
        <w:rPr>
          <w:b/>
        </w:rPr>
      </w:pPr>
      <w:r>
        <w:rPr>
          <w:b/>
        </w:rPr>
        <w:br w:type="page"/>
      </w:r>
    </w:p>
    <w:p w14:paraId="31BAFBF6" w14:textId="77777777" w:rsidR="00ED228B" w:rsidRDefault="00ED228B" w:rsidP="00ED228B">
      <w:pPr>
        <w:spacing w:after="0"/>
        <w:jc w:val="center"/>
        <w:rPr>
          <w:b/>
        </w:rPr>
      </w:pPr>
    </w:p>
    <w:p w14:paraId="730CE33B" w14:textId="77777777" w:rsidR="00ED228B" w:rsidRDefault="00ED228B" w:rsidP="00ED228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8DBEFD" w14:textId="77777777" w:rsidR="00ED228B" w:rsidRDefault="00ED228B" w:rsidP="00ED228B">
      <w:pPr>
        <w:rPr>
          <w:b/>
        </w:rPr>
      </w:pPr>
      <w:r>
        <w:rPr>
          <w:b/>
        </w:rPr>
        <w:lastRenderedPageBreak/>
        <w:br w:type="page"/>
      </w:r>
    </w:p>
    <w:p w14:paraId="5D1DC49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346205"/>
      <w:docPartObj>
        <w:docPartGallery w:val="Page Numbers (Bottom of Page)"/>
        <w:docPartUnique/>
      </w:docPartObj>
    </w:sdtPr>
    <w:sdtContent>
      <w:p w14:paraId="19AB6CF4" w14:textId="77777777" w:rsidR="00606E75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07F8D14" w14:textId="77777777" w:rsidR="00606E75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606898"/>
      <w:docPartObj>
        <w:docPartGallery w:val="Page Numbers (Bottom of Page)"/>
        <w:docPartUnique/>
      </w:docPartObj>
    </w:sdtPr>
    <w:sdtContent>
      <w:p w14:paraId="6D7DD983" w14:textId="77777777" w:rsidR="00606E75" w:rsidRDefault="00000000">
        <w:pPr>
          <w:pStyle w:val="a7"/>
          <w:jc w:val="center"/>
        </w:pPr>
      </w:p>
    </w:sdtContent>
  </w:sdt>
  <w:p w14:paraId="100E5F45" w14:textId="77777777" w:rsidR="00B71FB0" w:rsidRDefault="00000000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675E"/>
    <w:multiLevelType w:val="multilevel"/>
    <w:tmpl w:val="8C4E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F3A44"/>
    <w:multiLevelType w:val="hybridMultilevel"/>
    <w:tmpl w:val="4CEED7CC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EDB"/>
    <w:multiLevelType w:val="hybridMultilevel"/>
    <w:tmpl w:val="0D7EF5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44D47"/>
    <w:multiLevelType w:val="hybridMultilevel"/>
    <w:tmpl w:val="BCFA603A"/>
    <w:lvl w:ilvl="0" w:tplc="EF86ADE2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72032A48"/>
    <w:multiLevelType w:val="hybridMultilevel"/>
    <w:tmpl w:val="8D986B4E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32DD7"/>
    <w:multiLevelType w:val="multilevel"/>
    <w:tmpl w:val="FB12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624999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57426400">
    <w:abstractNumId w:val="1"/>
  </w:num>
  <w:num w:numId="3" w16cid:durableId="413551193">
    <w:abstractNumId w:val="3"/>
  </w:num>
  <w:num w:numId="4" w16cid:durableId="77485795">
    <w:abstractNumId w:val="5"/>
  </w:num>
  <w:num w:numId="5" w16cid:durableId="131559002">
    <w:abstractNumId w:val="2"/>
  </w:num>
  <w:num w:numId="6" w16cid:durableId="1260213288">
    <w:abstractNumId w:val="4"/>
  </w:num>
  <w:num w:numId="7" w16cid:durableId="1359627474">
    <w:abstractNumId w:val="0"/>
  </w:num>
  <w:num w:numId="8" w16cid:durableId="807238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8B"/>
    <w:rsid w:val="001F37EF"/>
    <w:rsid w:val="00232313"/>
    <w:rsid w:val="006475AD"/>
    <w:rsid w:val="006C0B77"/>
    <w:rsid w:val="0075001D"/>
    <w:rsid w:val="007527ED"/>
    <w:rsid w:val="008242FF"/>
    <w:rsid w:val="008577CD"/>
    <w:rsid w:val="00870751"/>
    <w:rsid w:val="00922C48"/>
    <w:rsid w:val="00B12D69"/>
    <w:rsid w:val="00B54DC8"/>
    <w:rsid w:val="00B915B7"/>
    <w:rsid w:val="00EA59DF"/>
    <w:rsid w:val="00ED228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2084"/>
  <w15:chartTrackingRefBased/>
  <w15:docId w15:val="{478F1EC1-32EF-42F0-8256-F2BFB61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8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52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2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22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527ED"/>
    <w:rPr>
      <w:b/>
      <w:bCs/>
    </w:rPr>
  </w:style>
  <w:style w:type="table" w:styleId="a6">
    <w:name w:val="Table Grid"/>
    <w:basedOn w:val="a1"/>
    <w:uiPriority w:val="39"/>
    <w:rsid w:val="0075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5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7ED"/>
  </w:style>
  <w:style w:type="paragraph" w:customStyle="1" w:styleId="Default">
    <w:name w:val="Default"/>
    <w:rsid w:val="00752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527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527ED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7527E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52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No Spacing"/>
    <w:uiPriority w:val="1"/>
    <w:qFormat/>
    <w:rsid w:val="00750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26</Pages>
  <Words>6035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2023-02-13T06:40:00Z</dcterms:created>
  <dcterms:modified xsi:type="dcterms:W3CDTF">2023-02-13T08:59:00Z</dcterms:modified>
</cp:coreProperties>
</file>